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BB2F8B" w14:textId="77777777" w:rsidR="00CB166E" w:rsidRDefault="00000000">
      <w:pPr>
        <w:pStyle w:val="berschrift1"/>
        <w:ind w:left="-5"/>
      </w:pPr>
      <w:r>
        <w:t xml:space="preserve">Impressum </w:t>
      </w:r>
    </w:p>
    <w:p w14:paraId="061BE681" w14:textId="77777777" w:rsidR="00CB166E" w:rsidRDefault="00000000">
      <w:pPr>
        <w:ind w:left="-5" w:right="6"/>
      </w:pPr>
      <w:r>
        <w:t xml:space="preserve">Informationen über den Diensteanbieter. </w:t>
      </w:r>
    </w:p>
    <w:p w14:paraId="776691D7" w14:textId="77777777" w:rsidR="00CB166E" w:rsidRDefault="00000000">
      <w:pPr>
        <w:ind w:left="-5" w:right="6"/>
      </w:pPr>
      <w:r>
        <w:t xml:space="preserve">Daniel Huber </w:t>
      </w:r>
    </w:p>
    <w:p w14:paraId="34F5E10A" w14:textId="77777777" w:rsidR="00CB166E" w:rsidRDefault="00000000">
      <w:pPr>
        <w:spacing w:after="12"/>
        <w:ind w:left="-5" w:right="6"/>
      </w:pPr>
      <w:r>
        <w:t xml:space="preserve">Kansnitstraße 15 </w:t>
      </w:r>
    </w:p>
    <w:p w14:paraId="57C700BE" w14:textId="77777777" w:rsidR="00CB166E" w:rsidRDefault="00000000">
      <w:pPr>
        <w:spacing w:after="12"/>
        <w:ind w:left="-5" w:right="6"/>
      </w:pPr>
      <w:r>
        <w:t xml:space="preserve">9330 Althofen </w:t>
      </w:r>
    </w:p>
    <w:p w14:paraId="08745723" w14:textId="77777777" w:rsidR="00CB166E" w:rsidRDefault="00000000">
      <w:pPr>
        <w:ind w:left="-5" w:right="6"/>
      </w:pPr>
      <w:r>
        <w:t xml:space="preserve">Österreich </w:t>
      </w:r>
    </w:p>
    <w:p w14:paraId="723F9295" w14:textId="77777777" w:rsidR="00CB166E" w:rsidRDefault="00000000">
      <w:pPr>
        <w:spacing w:after="12"/>
        <w:ind w:left="-5" w:right="6"/>
      </w:pPr>
      <w:r>
        <w:rPr>
          <w:b/>
        </w:rPr>
        <w:t>Tel.:</w:t>
      </w:r>
      <w:r>
        <w:t xml:space="preserve"> +43 660 2866088 </w:t>
      </w:r>
    </w:p>
    <w:p w14:paraId="0BE7592A" w14:textId="77777777" w:rsidR="00CB166E" w:rsidRDefault="00000000">
      <w:pPr>
        <w:spacing w:after="286" w:line="251" w:lineRule="auto"/>
        <w:ind w:left="-5"/>
      </w:pPr>
      <w:r>
        <w:rPr>
          <w:b/>
        </w:rPr>
        <w:t>E-Mail:</w:t>
      </w:r>
      <w:r>
        <w:t xml:space="preserve"> </w:t>
      </w:r>
      <w:r>
        <w:rPr>
          <w:u w:val="single" w:color="000000"/>
        </w:rPr>
        <w:t>dh.business@gmx.at</w:t>
      </w:r>
      <w:r>
        <w:t xml:space="preserve"> </w:t>
      </w:r>
    </w:p>
    <w:p w14:paraId="45545D79" w14:textId="77777777" w:rsidR="00CB166E" w:rsidRDefault="00000000">
      <w:pPr>
        <w:spacing w:after="9" w:line="251" w:lineRule="auto"/>
        <w:ind w:left="-5"/>
      </w:pPr>
      <w:r>
        <w:rPr>
          <w:b/>
        </w:rPr>
        <w:t>Unternehmensgegenstand:</w:t>
      </w:r>
      <w:r>
        <w:t xml:space="preserve"> Finanzdienstleistungen </w:t>
      </w:r>
    </w:p>
    <w:p w14:paraId="5092D428" w14:textId="77777777" w:rsidR="00CB166E" w:rsidRDefault="00000000">
      <w:pPr>
        <w:spacing w:after="288" w:line="251" w:lineRule="auto"/>
        <w:ind w:left="-5" w:right="982"/>
      </w:pPr>
      <w:r>
        <w:rPr>
          <w:b/>
        </w:rPr>
        <w:t>GISA (Gewerbeinformationssystem Austria):</w:t>
      </w:r>
      <w:r>
        <w:t xml:space="preserve"> 36390830 </w:t>
      </w:r>
      <w:r>
        <w:rPr>
          <w:b/>
        </w:rPr>
        <w:t>Mitglied bei:</w:t>
      </w:r>
      <w:r>
        <w:t xml:space="preserve"> WKO </w:t>
      </w:r>
    </w:p>
    <w:p w14:paraId="2BE1DD45" w14:textId="77777777" w:rsidR="00CB166E" w:rsidRDefault="00000000">
      <w:pPr>
        <w:spacing w:after="0"/>
        <w:ind w:left="-5" w:right="6"/>
      </w:pPr>
      <w:r>
        <w:rPr>
          <w:b/>
        </w:rPr>
        <w:t>Aufsichtsbehörde/Gewerbebehörde:</w:t>
      </w:r>
      <w:r>
        <w:t xml:space="preserve"> Bezirkshauptmannschaft St. Veit an der Glan </w:t>
      </w:r>
    </w:p>
    <w:p w14:paraId="12F278A2" w14:textId="77777777" w:rsidR="00CB166E" w:rsidRDefault="00000000">
      <w:pPr>
        <w:spacing w:after="0" w:line="251" w:lineRule="auto"/>
        <w:ind w:left="-5"/>
      </w:pPr>
      <w:r>
        <w:rPr>
          <w:b/>
        </w:rPr>
        <w:t>Webseite:</w:t>
      </w:r>
      <w:hyperlink r:id="rId5">
        <w:r>
          <w:t xml:space="preserve"> </w:t>
        </w:r>
      </w:hyperlink>
      <w:hyperlink r:id="rId6">
        <w:r>
          <w:rPr>
            <w:u w:val="single" w:color="000000"/>
          </w:rPr>
          <w:t>https://www.ktn.gv.at/Verwaltung/Bezirke/BH</w:t>
        </w:r>
      </w:hyperlink>
      <w:hyperlink r:id="rId7">
        <w:r>
          <w:rPr>
            <w:u w:val="single" w:color="000000"/>
          </w:rPr>
          <w:t>-</w:t>
        </w:r>
      </w:hyperlink>
      <w:hyperlink r:id="rId8">
        <w:r>
          <w:rPr>
            <w:u w:val="single" w:color="000000"/>
          </w:rPr>
          <w:t>St</w:t>
        </w:r>
      </w:hyperlink>
      <w:hyperlink r:id="rId9">
        <w:r>
          <w:rPr>
            <w:u w:val="single" w:color="000000"/>
          </w:rPr>
          <w:t>-</w:t>
        </w:r>
      </w:hyperlink>
      <w:hyperlink r:id="rId10">
        <w:r>
          <w:rPr>
            <w:u w:val="single" w:color="000000"/>
          </w:rPr>
          <w:t>Veit</w:t>
        </w:r>
      </w:hyperlink>
      <w:hyperlink r:id="rId11">
        <w:r>
          <w:rPr>
            <w:u w:val="single" w:color="000000"/>
          </w:rPr>
          <w:t>-</w:t>
        </w:r>
      </w:hyperlink>
      <w:hyperlink r:id="rId12">
        <w:r>
          <w:rPr>
            <w:u w:val="single" w:color="000000"/>
          </w:rPr>
          <w:t>an</w:t>
        </w:r>
      </w:hyperlink>
      <w:hyperlink r:id="rId13">
        <w:r>
          <w:rPr>
            <w:u w:val="single" w:color="000000"/>
          </w:rPr>
          <w:t>-</w:t>
        </w:r>
      </w:hyperlink>
      <w:hyperlink r:id="rId14">
        <w:r>
          <w:rPr>
            <w:u w:val="single" w:color="000000"/>
          </w:rPr>
          <w:t>der</w:t>
        </w:r>
      </w:hyperlink>
      <w:hyperlink r:id="rId15"/>
      <w:hyperlink r:id="rId16">
        <w:r>
          <w:rPr>
            <w:u w:val="single" w:color="000000"/>
          </w:rPr>
          <w:t>Glan</w:t>
        </w:r>
      </w:hyperlink>
      <w:hyperlink r:id="rId17">
        <w:r>
          <w:t xml:space="preserve"> </w:t>
        </w:r>
      </w:hyperlink>
    </w:p>
    <w:p w14:paraId="7B0AAD26" w14:textId="77777777" w:rsidR="00CB166E" w:rsidRDefault="00000000">
      <w:pPr>
        <w:spacing w:after="9" w:line="251" w:lineRule="auto"/>
        <w:ind w:left="-5"/>
      </w:pPr>
      <w:r>
        <w:rPr>
          <w:b/>
        </w:rPr>
        <w:t>Anschrift</w:t>
      </w:r>
      <w:r>
        <w:t xml:space="preserve"> </w:t>
      </w:r>
    </w:p>
    <w:p w14:paraId="63A183E3" w14:textId="77777777" w:rsidR="00CB166E" w:rsidRDefault="00000000">
      <w:pPr>
        <w:spacing w:after="12"/>
        <w:ind w:left="-5" w:right="6"/>
      </w:pPr>
      <w:r>
        <w:t xml:space="preserve">BH St. Veit an der Glan </w:t>
      </w:r>
    </w:p>
    <w:p w14:paraId="464D89AF" w14:textId="77777777" w:rsidR="00CB166E" w:rsidRDefault="00000000">
      <w:pPr>
        <w:spacing w:after="12"/>
        <w:ind w:left="-5" w:right="6"/>
      </w:pPr>
      <w:r>
        <w:t xml:space="preserve">Hauptplatz 28 </w:t>
      </w:r>
    </w:p>
    <w:p w14:paraId="27A7DFD5" w14:textId="77777777" w:rsidR="00CB166E" w:rsidRDefault="00000000">
      <w:pPr>
        <w:ind w:left="-5" w:right="6"/>
      </w:pPr>
      <w:r>
        <w:t xml:space="preserve">9300 St. Veit an der Glan </w:t>
      </w:r>
    </w:p>
    <w:p w14:paraId="6E42BF60" w14:textId="77777777" w:rsidR="00CB166E" w:rsidRDefault="00000000">
      <w:pPr>
        <w:spacing w:after="12"/>
        <w:ind w:left="-5" w:right="6"/>
      </w:pPr>
      <w:r>
        <w:rPr>
          <w:b/>
        </w:rPr>
        <w:t>Berufsbezeichnung:</w:t>
      </w:r>
      <w:r>
        <w:t xml:space="preserve"> Versicherungsmakler </w:t>
      </w:r>
    </w:p>
    <w:p w14:paraId="11B4AD47" w14:textId="77777777" w:rsidR="00CB166E" w:rsidRDefault="00000000">
      <w:pPr>
        <w:spacing w:after="265" w:line="251" w:lineRule="auto"/>
        <w:ind w:left="-5"/>
      </w:pPr>
      <w:r>
        <w:rPr>
          <w:b/>
        </w:rPr>
        <w:t>Verleihungsstaat:</w:t>
      </w:r>
      <w:r>
        <w:t xml:space="preserve"> Österreich </w:t>
      </w:r>
    </w:p>
    <w:p w14:paraId="5B6849BE" w14:textId="77777777" w:rsidR="00CB166E" w:rsidRDefault="00000000">
      <w:pPr>
        <w:spacing w:after="9" w:line="251" w:lineRule="auto"/>
        <w:ind w:left="-5"/>
      </w:pPr>
      <w:r>
        <w:rPr>
          <w:b/>
        </w:rPr>
        <w:t>E-Mail der Datenschutzstelle:</w:t>
      </w:r>
      <w:r>
        <w:t xml:space="preserve"> </w:t>
      </w:r>
      <w:r>
        <w:rPr>
          <w:u w:val="single" w:color="000000"/>
        </w:rPr>
        <w:t>dh.business@gmx.at</w:t>
      </w:r>
      <w:r>
        <w:t xml:space="preserve"> </w:t>
      </w:r>
    </w:p>
    <w:p w14:paraId="4AE1ECC4" w14:textId="77777777" w:rsidR="00CB166E" w:rsidRDefault="00000000">
      <w:pPr>
        <w:spacing w:after="12"/>
        <w:ind w:left="-5" w:right="6"/>
      </w:pPr>
      <w:r>
        <w:rPr>
          <w:b/>
        </w:rPr>
        <w:t>Tel.:</w:t>
      </w:r>
      <w:r>
        <w:t xml:space="preserve"> +43 660 2866088 </w:t>
      </w:r>
    </w:p>
    <w:p w14:paraId="584506E0" w14:textId="77777777" w:rsidR="00CB166E" w:rsidRDefault="00000000">
      <w:pPr>
        <w:spacing w:after="374"/>
        <w:ind w:left="-5" w:right="6"/>
      </w:pPr>
      <w:r>
        <w:rPr>
          <w:b/>
        </w:rPr>
        <w:t>Kontakt:</w:t>
      </w:r>
      <w:r>
        <w:t xml:space="preserve"> Daniel Huber </w:t>
      </w:r>
    </w:p>
    <w:p w14:paraId="6B2599E3" w14:textId="77777777" w:rsidR="00CB166E" w:rsidRDefault="00000000">
      <w:pPr>
        <w:pStyle w:val="berschrift2"/>
        <w:ind w:left="-5"/>
      </w:pPr>
      <w:r>
        <w:t xml:space="preserve">EU-Streitschlichtung </w:t>
      </w:r>
    </w:p>
    <w:p w14:paraId="1C8D837E" w14:textId="77777777" w:rsidR="00CB166E" w:rsidRDefault="00000000">
      <w:pPr>
        <w:spacing w:after="12"/>
        <w:ind w:left="-5" w:right="6"/>
      </w:pPr>
      <w:r>
        <w:t xml:space="preserve">Gemäß Verordnung über Online-Streitbeilegung in </w:t>
      </w:r>
    </w:p>
    <w:p w14:paraId="7BFA2D25" w14:textId="77777777" w:rsidR="00CB166E" w:rsidRDefault="00000000">
      <w:pPr>
        <w:spacing w:after="0"/>
        <w:ind w:left="-5" w:right="6"/>
      </w:pPr>
      <w:r>
        <w:t xml:space="preserve">Verbraucherangelegenheiten (ODR-Verordnung) möchten wir Sie über die Online-Streitbeilegungsplattform (OS-Plattform) informieren. </w:t>
      </w:r>
    </w:p>
    <w:p w14:paraId="47A2E35F" w14:textId="77777777" w:rsidR="00CB166E" w:rsidRDefault="00000000">
      <w:pPr>
        <w:ind w:left="-5" w:right="88"/>
      </w:pPr>
      <w:r>
        <w:t>Verbraucher haben die Möglichkeit, Beschwerden an die Online Streitbeilegungsplattform der Europäischen Kommission unter</w:t>
      </w:r>
      <w:hyperlink r:id="rId18">
        <w:r>
          <w:t xml:space="preserve"> </w:t>
        </w:r>
      </w:hyperlink>
      <w:hyperlink r:id="rId19">
        <w:r>
          <w:rPr>
            <w:u w:val="single" w:color="000000"/>
          </w:rPr>
          <w:t xml:space="preserve">https://ec.europa.eu/consumers/odr/main/index.cfm?event=main.hom </w:t>
        </w:r>
      </w:hyperlink>
      <w:hyperlink r:id="rId20">
        <w:r>
          <w:rPr>
            <w:u w:val="single" w:color="000000"/>
          </w:rPr>
          <w:t>e2.show&amp;lng=DE</w:t>
        </w:r>
      </w:hyperlink>
      <w:hyperlink r:id="rId21">
        <w:r>
          <w:t xml:space="preserve"> </w:t>
        </w:r>
      </w:hyperlink>
      <w:r>
        <w:t xml:space="preserve">zu richten. Die dafür notwendigen Kontaktdaten finden Sie oberhalb in unserem Impressum. </w:t>
      </w:r>
    </w:p>
    <w:p w14:paraId="4EF981D0" w14:textId="77777777" w:rsidR="00CB166E" w:rsidRDefault="00000000">
      <w:pPr>
        <w:spacing w:after="377"/>
        <w:ind w:left="-5" w:right="6"/>
      </w:pPr>
      <w:r>
        <w:lastRenderedPageBreak/>
        <w:t xml:space="preserve">Wir möchten Sie jedoch darauf hinweisen, dass wir nicht bereit oder verpflichtet sind, an Streitbeilegungsverfahren vor einer Verbraucherschlichtungsstelle teilzunehmen. </w:t>
      </w:r>
    </w:p>
    <w:p w14:paraId="54F5DB48" w14:textId="77777777" w:rsidR="00CB166E" w:rsidRDefault="00000000">
      <w:pPr>
        <w:pStyle w:val="berschrift2"/>
        <w:ind w:left="-5"/>
      </w:pPr>
      <w:r>
        <w:t xml:space="preserve">Haftung für Inhalte dieser Website </w:t>
      </w:r>
    </w:p>
    <w:p w14:paraId="76EA475F" w14:textId="77777777" w:rsidR="00CB166E" w:rsidRDefault="00000000">
      <w:pPr>
        <w:spacing w:after="0"/>
        <w:ind w:left="-5" w:right="6"/>
      </w:pPr>
      <w:r>
        <w:t xml:space="preserve">Wir entwickeln die Inhalte dieser Website ständig weiter und bemühen uns korrekte und aktuelle Informationen bereitzustellen. Leider können wir keine Haftung für die Korrektheit aller Inhalte auf dieser Website übernehmen, speziell für jene, die seitens Dritter bereitgestellt wurden. Als </w:t>
      </w:r>
    </w:p>
    <w:p w14:paraId="14C10F23" w14:textId="77777777" w:rsidR="00CB166E" w:rsidRDefault="00000000">
      <w:pPr>
        <w:ind w:left="-5" w:right="6"/>
      </w:pPr>
      <w:r>
        <w:t xml:space="preserve">Diensteanbieter sind wir nicht verpflichtet, die von Ihnen übermittelten oder gespeicherten Informationen zu überwachen oder nach Umständen zu forschen, die auf eine rechtswidrige Tätigkeit hinweisen. </w:t>
      </w:r>
    </w:p>
    <w:p w14:paraId="4D6E5C59" w14:textId="77777777" w:rsidR="00CB166E" w:rsidRDefault="00000000">
      <w:pPr>
        <w:ind w:left="-5" w:right="6"/>
      </w:pPr>
      <w:r>
        <w:t xml:space="preserve">Unsere Verpflichtungen zur Entfernung von Informationen oder zur Sperrung der Nutzung von Informationen nach den allgemeinen Gesetzen aufgrund von gerichtlichen oder behördlichen Anordnungen bleiben auch im Falle unserer Nichtverantwortlichkeit davon unberührt. </w:t>
      </w:r>
    </w:p>
    <w:p w14:paraId="1DD9A9BC" w14:textId="77777777" w:rsidR="00CB166E" w:rsidRDefault="00000000">
      <w:pPr>
        <w:spacing w:after="377"/>
        <w:ind w:left="-5" w:right="6"/>
      </w:pPr>
      <w:r>
        <w:t xml:space="preserve">Sollten Ihnen problematische oder rechtswidrige Inhalte auffallen, bitte wir Sie uns umgehend zu kontaktieren, damit wir die rechtswidrigen Inhalte entfernen können. Sie finden die Kontaktdaten im Impressum. </w:t>
      </w:r>
    </w:p>
    <w:p w14:paraId="42515E40" w14:textId="77777777" w:rsidR="00CB166E" w:rsidRDefault="00000000">
      <w:pPr>
        <w:pStyle w:val="berschrift2"/>
        <w:ind w:left="-5"/>
      </w:pPr>
      <w:r>
        <w:t xml:space="preserve">Haftung für Links auf dieser Website </w:t>
      </w:r>
    </w:p>
    <w:p w14:paraId="469985A1" w14:textId="77777777" w:rsidR="00CB166E" w:rsidRDefault="00000000">
      <w:pPr>
        <w:ind w:left="-5" w:right="6"/>
      </w:pPr>
      <w:r>
        <w:t xml:space="preserve">Unsere Website enthält Links zu anderen Websites für deren Inhalt wir nicht verantwortlich sind. Haftung für verlinkte Websites besteht für uns nicht, da wir keine Kenntnis rechtswidriger Tätigkeiten hatten und haben, uns solche Rechtswidrigkeiten auch bisher nicht aufgefallen sind und wir Links sofort entfernen würden, wenn uns Rechtswidrigkeiten bekannt werden. </w:t>
      </w:r>
    </w:p>
    <w:p w14:paraId="0AA85D2A" w14:textId="77777777" w:rsidR="00CB166E" w:rsidRDefault="00000000">
      <w:pPr>
        <w:spacing w:after="377"/>
        <w:ind w:left="-5" w:right="6"/>
      </w:pPr>
      <w:r>
        <w:t xml:space="preserve">Wenn Ihnen rechtswidrige Links auf unserer Website auffallen, bitte wir Sie uns zu kontaktieren. Sie finden die Kontaktdaten im Impressum. </w:t>
      </w:r>
    </w:p>
    <w:p w14:paraId="780AC868" w14:textId="77777777" w:rsidR="00CB166E" w:rsidRDefault="00000000">
      <w:pPr>
        <w:pStyle w:val="berschrift2"/>
        <w:ind w:left="-5"/>
      </w:pPr>
      <w:r>
        <w:t xml:space="preserve">Urheberrechtshinweis </w:t>
      </w:r>
    </w:p>
    <w:p w14:paraId="50B727CE" w14:textId="77777777" w:rsidR="00CB166E" w:rsidRDefault="00000000">
      <w:pPr>
        <w:ind w:left="-5" w:right="6"/>
      </w:pPr>
      <w:r>
        <w:t xml:space="preserve">Alle Inhalte dieser Webseite (Bilder, Fotos, Texte, Videos) unterliegen dem Urheberrecht. Bitte fragen Sie uns bevor Sie die Inhalte dieser Website verbreiten, vervielfältigen oder verwerten wie zum Beispiel auf anderen Websites erneut veröffentlichen. Falls notwendig, werden wir die unerlaubte Nutzung von Teilen der Inhalte unserer Seite rechtlich verfolgen. </w:t>
      </w:r>
    </w:p>
    <w:p w14:paraId="1D7EE494" w14:textId="77777777" w:rsidR="00CB166E" w:rsidRDefault="00000000">
      <w:pPr>
        <w:ind w:left="-5" w:right="6"/>
      </w:pPr>
      <w:r>
        <w:t xml:space="preserve">Sollten Sie auf dieser Webseite Inhalte finden, die das Urheberrecht verletzen, bitten wir Sie uns zu kontaktieren. </w:t>
      </w:r>
    </w:p>
    <w:p w14:paraId="2813B3F8" w14:textId="77777777" w:rsidR="00CB166E" w:rsidRDefault="00000000">
      <w:pPr>
        <w:pStyle w:val="berschrift2"/>
        <w:ind w:left="-5"/>
      </w:pPr>
      <w:r>
        <w:lastRenderedPageBreak/>
        <w:t xml:space="preserve">Bildernachweis </w:t>
      </w:r>
    </w:p>
    <w:p w14:paraId="16EBFF66" w14:textId="77777777" w:rsidR="00CB166E" w:rsidRDefault="00000000">
      <w:pPr>
        <w:ind w:left="-5" w:right="6"/>
      </w:pPr>
      <w:r>
        <w:t xml:space="preserve">Die Bilder, Fotos und Grafiken auf dieser Webseite sind urheberrechtlich geschützt. </w:t>
      </w:r>
    </w:p>
    <w:p w14:paraId="76B19869" w14:textId="77777777" w:rsidR="00CB166E" w:rsidRDefault="00000000">
      <w:pPr>
        <w:spacing w:after="293" w:line="251" w:lineRule="auto"/>
        <w:ind w:left="-5" w:right="3473"/>
      </w:pPr>
      <w:r>
        <w:rPr>
          <w:b/>
        </w:rPr>
        <w:t>Die Bilderrechte liegen bei:</w:t>
      </w:r>
      <w:r>
        <w:t xml:space="preserve"> shutterstock.com © </w:t>
      </w:r>
    </w:p>
    <w:p w14:paraId="1630E25E" w14:textId="77777777" w:rsidR="00CB166E" w:rsidRDefault="00000000">
      <w:pPr>
        <w:ind w:left="-5" w:right="6"/>
      </w:pPr>
      <w:r>
        <w:t xml:space="preserve">Alle Texte sind urheberrechtlich geschützt. </w:t>
      </w:r>
    </w:p>
    <w:p w14:paraId="6C68EB1D" w14:textId="77777777" w:rsidR="00CB166E" w:rsidRDefault="00000000">
      <w:pPr>
        <w:spacing w:after="484"/>
        <w:ind w:left="-5" w:right="6"/>
      </w:pPr>
      <w:r>
        <w:t>Quelle: Erstellt mit dem</w:t>
      </w:r>
      <w:hyperlink r:id="rId22">
        <w:r>
          <w:t xml:space="preserve"> </w:t>
        </w:r>
      </w:hyperlink>
      <w:hyperlink r:id="rId23">
        <w:r>
          <w:rPr>
            <w:u w:val="single" w:color="000000"/>
          </w:rPr>
          <w:t>Impressum Generator</w:t>
        </w:r>
      </w:hyperlink>
      <w:hyperlink r:id="rId24">
        <w:r>
          <w:t xml:space="preserve"> </w:t>
        </w:r>
      </w:hyperlink>
      <w:r>
        <w:t xml:space="preserve">von AdSimple </w:t>
      </w:r>
    </w:p>
    <w:p w14:paraId="1010B5DE" w14:textId="77777777" w:rsidR="00CB166E" w:rsidRDefault="00000000">
      <w:pPr>
        <w:pStyle w:val="berschrift1"/>
        <w:spacing w:after="124"/>
        <w:ind w:left="-5"/>
      </w:pPr>
      <w:r>
        <w:t xml:space="preserve">Datenschutzerklärung </w:t>
      </w:r>
    </w:p>
    <w:p w14:paraId="6C1DC290" w14:textId="77777777" w:rsidR="00CB166E" w:rsidRDefault="00000000">
      <w:pPr>
        <w:pStyle w:val="berschrift2"/>
        <w:ind w:left="-5"/>
      </w:pPr>
      <w:r>
        <w:t xml:space="preserve">Einleitung und Überblick </w:t>
      </w:r>
    </w:p>
    <w:p w14:paraId="4CBE0200" w14:textId="77777777" w:rsidR="00CB166E" w:rsidRDefault="00000000">
      <w:pPr>
        <w:spacing w:after="0"/>
        <w:ind w:left="-5" w:right="6"/>
      </w:pPr>
      <w:r>
        <w:t>Wir haben diese Datenschutzerklärung (Fassung 04.08.2024-122849812) verfasst, um Ihnen gemäß der Vorgaben der</w:t>
      </w:r>
      <w:hyperlink r:id="rId25" w:anchor="d1e2269-1-1">
        <w:r>
          <w:t xml:space="preserve"> </w:t>
        </w:r>
      </w:hyperlink>
      <w:hyperlink r:id="rId26" w:anchor="d1e2269-1-1">
        <w:r>
          <w:rPr>
            <w:u w:val="single" w:color="000000"/>
          </w:rPr>
          <w:t>Datenschutz</w:t>
        </w:r>
      </w:hyperlink>
      <w:hyperlink r:id="rId27" w:anchor="d1e2269-1-1">
        <w:r>
          <w:rPr>
            <w:u w:val="single" w:color="000000"/>
          </w:rPr>
          <w:t>-</w:t>
        </w:r>
      </w:hyperlink>
    </w:p>
    <w:p w14:paraId="305FA539" w14:textId="77777777" w:rsidR="00CB166E" w:rsidRDefault="00000000">
      <w:pPr>
        <w:spacing w:after="0"/>
        <w:ind w:left="-5" w:right="6"/>
      </w:pPr>
      <w:hyperlink r:id="rId28" w:anchor="d1e2269-1-1">
        <w:r>
          <w:rPr>
            <w:u w:val="single" w:color="000000"/>
          </w:rPr>
          <w:t>Grundverordnung (EU) 2016/679</w:t>
        </w:r>
      </w:hyperlink>
      <w:hyperlink r:id="rId29" w:anchor="d1e2269-1-1">
        <w:r>
          <w:t xml:space="preserve"> </w:t>
        </w:r>
      </w:hyperlink>
      <w:r>
        <w:t xml:space="preserve">und anwendbaren nationalen Gesetzen zu erklären, welche personenbezogenen Daten (kurz Daten) wir als Verantwortliche – und die von uns beauftragten Auftragsverarbeiter (z. B. Provider) – verarbeiten, zukünftig verarbeiten werden und welche rechtmäßigen Möglichkeiten Sie haben. Die verwendeten Begriffe sind geschlechtsneutral zu verstehen. </w:t>
      </w:r>
    </w:p>
    <w:p w14:paraId="605252C6" w14:textId="77777777" w:rsidR="00CB166E" w:rsidRDefault="00000000">
      <w:pPr>
        <w:ind w:left="-5" w:right="6"/>
      </w:pPr>
      <w:r>
        <w:rPr>
          <w:b/>
        </w:rPr>
        <w:t>Kurz gesagt:</w:t>
      </w:r>
      <w:r>
        <w:t xml:space="preserve"> Wir informieren Sie umfassend über Daten, die wir über Sie verarbeiten. </w:t>
      </w:r>
    </w:p>
    <w:p w14:paraId="513E5251" w14:textId="77777777" w:rsidR="00CB166E" w:rsidRDefault="00000000">
      <w:pPr>
        <w:spacing w:after="0"/>
        <w:ind w:left="-5" w:right="6"/>
      </w:pPr>
      <w:r>
        <w:t xml:space="preserve">Datenschutzerklärungen klingen für gewöhnlich sehr technisch und verwenden juristische Fachbegriffe. Diese Datenschutzerklärung soll Ihnen hingegen die wichtigsten Dinge so einfach und transparent wie möglich beschreiben. Soweit es der Transparenz förderlich ist, werden technische </w:t>
      </w:r>
      <w:r>
        <w:rPr>
          <w:b/>
        </w:rPr>
        <w:t>Begriffe leserfreundlich erklärt</w:t>
      </w:r>
      <w:r>
        <w:t xml:space="preserve">, Links zu weiterführenden Informationen geboten und </w:t>
      </w:r>
      <w:r>
        <w:rPr>
          <w:b/>
        </w:rPr>
        <w:t>Grafiken</w:t>
      </w:r>
      <w:r>
        <w:t xml:space="preserve"> zum Einsatz gebracht. Wir informieren damit in klarer und einfacher Sprache, dass wir im Rahmen unserer Geschäftstätigkeiten nur dann personenbezogene Daten verarbeiten, wenn eine entsprechende gesetzliche Grundlage gegeben ist. Das ist sicher nicht möglich, wenn man möglichst knappe, unklare und juristisch-technische Erklärungen abgibt, so wie sie im Internet oft Standard sind, wenn es um Datenschutz geht. Ich hoffe, Sie finden die folgenden Erläuterungen interessant und informativ und vielleicht ist die eine oder andere Information dabei, die Sie noch nicht kannten. </w:t>
      </w:r>
    </w:p>
    <w:p w14:paraId="5EE8C5D7" w14:textId="77777777" w:rsidR="00CB166E" w:rsidRDefault="00000000">
      <w:pPr>
        <w:spacing w:after="377"/>
        <w:ind w:left="-5" w:right="6"/>
      </w:pPr>
      <w:r>
        <w:t xml:space="preserve">Wenn trotzdem Fragen bleiben, möchten wir Sie bitten, sich an die unten bzw. im Impressum genannte verantwortliche Stelle zu wenden, den vorhandenen Links zu folgen und sich weitere Informationen auf Drittseiten </w:t>
      </w:r>
      <w:r>
        <w:lastRenderedPageBreak/>
        <w:t xml:space="preserve">anzusehen. Unsere Kontaktdaten finden Sie selbstverständlich auch im Impressum. </w:t>
      </w:r>
    </w:p>
    <w:p w14:paraId="22FAAFD6" w14:textId="77777777" w:rsidR="00CB166E" w:rsidRDefault="00000000">
      <w:pPr>
        <w:pStyle w:val="berschrift2"/>
        <w:ind w:left="-5"/>
      </w:pPr>
      <w:r>
        <w:t xml:space="preserve">Anwendungsbereich </w:t>
      </w:r>
    </w:p>
    <w:p w14:paraId="06385959" w14:textId="77777777" w:rsidR="00CB166E" w:rsidRDefault="00000000">
      <w:pPr>
        <w:spacing w:after="0"/>
        <w:ind w:left="-5" w:right="6"/>
      </w:pPr>
      <w:r>
        <w:t xml:space="preserve">Diese Datenschutzerklärung gilt für alle von uns im Unternehmen verarbeiteten personenbezogenen Daten und für alle personenbezogenen Daten, die von uns beauftragte Firmen (Auftragsverarbeiter) verarbeiten. </w:t>
      </w:r>
    </w:p>
    <w:p w14:paraId="3AC84C14" w14:textId="77777777" w:rsidR="00CB166E" w:rsidRDefault="00000000">
      <w:pPr>
        <w:ind w:left="-5" w:right="6"/>
      </w:pPr>
      <w:r>
        <w:t xml:space="preserve">Mit personenbezogenen Daten meinen wir Informationen im Sinne des Art. 4 Nr. 1 DSGVO wie zum Beispiel Name, E-Mail-Adresse und postalische Anschrift einer Person. Die Verarbeitung personenbezogener Daten sorgt dafür, dass wir unsere Dienstleistungen und Produkte anbieten und abrechnen können, sei es online oder offline. Der Anwendungsbereich dieser Datenschutzerklärung umfasst: </w:t>
      </w:r>
    </w:p>
    <w:p w14:paraId="311B5D34" w14:textId="77777777" w:rsidR="00CB166E" w:rsidRDefault="00000000">
      <w:pPr>
        <w:numPr>
          <w:ilvl w:val="0"/>
          <w:numId w:val="1"/>
        </w:numPr>
        <w:spacing w:after="12"/>
        <w:ind w:right="6" w:hanging="360"/>
      </w:pPr>
      <w:r>
        <w:t xml:space="preserve">alle Onlineauftritte (Websites, Onlineshops), die wir betreiben </w:t>
      </w:r>
    </w:p>
    <w:p w14:paraId="01D367BD" w14:textId="77777777" w:rsidR="00CB166E" w:rsidRDefault="00000000">
      <w:pPr>
        <w:numPr>
          <w:ilvl w:val="0"/>
          <w:numId w:val="1"/>
        </w:numPr>
        <w:spacing w:after="12"/>
        <w:ind w:right="6" w:hanging="360"/>
      </w:pPr>
      <w:r>
        <w:t xml:space="preserve">Social Media Auftritte und E-Mail-Kommunikation </w:t>
      </w:r>
    </w:p>
    <w:p w14:paraId="263F7AF4" w14:textId="77777777" w:rsidR="00CB166E" w:rsidRDefault="00000000">
      <w:pPr>
        <w:numPr>
          <w:ilvl w:val="0"/>
          <w:numId w:val="1"/>
        </w:numPr>
        <w:spacing w:after="264"/>
        <w:ind w:right="6" w:hanging="360"/>
      </w:pPr>
      <w:r>
        <w:t xml:space="preserve">mobile Apps für Smartphones und andere Geräte </w:t>
      </w:r>
    </w:p>
    <w:p w14:paraId="6C5CAC72" w14:textId="77777777" w:rsidR="00CB166E" w:rsidRDefault="00000000">
      <w:pPr>
        <w:spacing w:after="382"/>
        <w:ind w:left="-5" w:right="6"/>
      </w:pPr>
      <w:r>
        <w:rPr>
          <w:b/>
        </w:rPr>
        <w:t>Kurz gesagt:</w:t>
      </w:r>
      <w:r>
        <w:t xml:space="preserve"> Die Datenschutzerklärung gilt für alle Bereiche, in denen personenbezogene Daten im Unternehmen über die genannten Kanäle strukturiert verarbeitet werden. Sollten wir außerhalb dieser Kanäle mit Ihnen in Rechtsbeziehungen eintreten, werden wir Sie gegebenenfalls gesondert informieren. </w:t>
      </w:r>
    </w:p>
    <w:p w14:paraId="3A507F09" w14:textId="77777777" w:rsidR="00CB166E" w:rsidRDefault="00000000">
      <w:pPr>
        <w:pStyle w:val="berschrift2"/>
        <w:ind w:left="-5"/>
      </w:pPr>
      <w:r>
        <w:t xml:space="preserve">Rechtsgrundlagen </w:t>
      </w:r>
    </w:p>
    <w:p w14:paraId="3D264C38" w14:textId="77777777" w:rsidR="00CB166E" w:rsidRDefault="00000000">
      <w:pPr>
        <w:spacing w:after="12"/>
        <w:ind w:left="-5" w:right="6"/>
      </w:pPr>
      <w:r>
        <w:t xml:space="preserve">In der folgenden Datenschutzerklärung geben wir Ihnen transparente </w:t>
      </w:r>
    </w:p>
    <w:p w14:paraId="0146D2EB" w14:textId="77777777" w:rsidR="00CB166E" w:rsidRDefault="00000000">
      <w:pPr>
        <w:spacing w:after="0"/>
        <w:ind w:left="-5" w:right="6"/>
      </w:pPr>
      <w:r>
        <w:t xml:space="preserve">Informationen zu den rechtlichen Grundsätzen und Vorschriften, also den Rechtsgrundlagen der Datenschutz-Grundverordnung, die uns ermöglichen, personenbezogene Daten zu verarbeiten. </w:t>
      </w:r>
    </w:p>
    <w:p w14:paraId="15163B4B" w14:textId="77777777" w:rsidR="00CB166E" w:rsidRDefault="00000000">
      <w:pPr>
        <w:spacing w:after="12"/>
        <w:ind w:left="-5" w:right="6"/>
      </w:pPr>
      <w:r>
        <w:t xml:space="preserve">Was das EU-Recht betrifft, beziehen wir uns auf die VERORDNUNG (EU) </w:t>
      </w:r>
    </w:p>
    <w:p w14:paraId="10ED6F63" w14:textId="77777777" w:rsidR="00CB166E" w:rsidRDefault="00000000">
      <w:pPr>
        <w:spacing w:after="12"/>
        <w:ind w:left="-5" w:right="6"/>
      </w:pPr>
      <w:r>
        <w:t xml:space="preserve">2016/679 DES EUROPÄISCHEN PARLAMENTS UND DES RATES vom </w:t>
      </w:r>
    </w:p>
    <w:p w14:paraId="7FD6DE59" w14:textId="77777777" w:rsidR="00CB166E" w:rsidRDefault="00000000">
      <w:pPr>
        <w:ind w:left="-5" w:right="245"/>
      </w:pPr>
      <w:r>
        <w:t>27. April 2016. Diese Datenschutz-Grundverordnung der EU können Sie selbstverständlich online auf EUR-Lex, dem Zugang zum EU-Recht, unter</w:t>
      </w:r>
      <w:hyperlink r:id="rId30">
        <w:r>
          <w:t xml:space="preserve"> </w:t>
        </w:r>
      </w:hyperlink>
      <w:hyperlink r:id="rId31">
        <w:r>
          <w:rPr>
            <w:u w:val="single" w:color="000000"/>
          </w:rPr>
          <w:t>https://eur</w:t>
        </w:r>
      </w:hyperlink>
      <w:hyperlink r:id="rId32">
        <w:r>
          <w:rPr>
            <w:u w:val="single" w:color="000000"/>
          </w:rPr>
          <w:t>-</w:t>
        </w:r>
      </w:hyperlink>
      <w:hyperlink r:id="rId33">
        <w:r>
          <w:rPr>
            <w:u w:val="single" w:color="000000"/>
          </w:rPr>
          <w:t>lex.europa.eu/legal</w:t>
        </w:r>
      </w:hyperlink>
      <w:hyperlink r:id="rId34"/>
      <w:hyperlink r:id="rId35">
        <w:r>
          <w:rPr>
            <w:u w:val="single" w:color="000000"/>
          </w:rPr>
          <w:t>content/DE/ALL/?uri=celex%3A32016R0679</w:t>
        </w:r>
      </w:hyperlink>
      <w:hyperlink r:id="rId36">
        <w:r>
          <w:t xml:space="preserve"> </w:t>
        </w:r>
      </w:hyperlink>
      <w:r>
        <w:t xml:space="preserve">nachlesen. </w:t>
      </w:r>
    </w:p>
    <w:p w14:paraId="711CF96C" w14:textId="77777777" w:rsidR="00CB166E" w:rsidRDefault="00000000">
      <w:pPr>
        <w:ind w:left="-5" w:right="6"/>
      </w:pPr>
      <w:r>
        <w:t xml:space="preserve">Wir verarbeiten Ihre Daten nur, wenn mindestens eine der folgenden Bedingungen zutrifft: </w:t>
      </w:r>
    </w:p>
    <w:p w14:paraId="7F999AD8" w14:textId="77777777" w:rsidR="00CB166E" w:rsidRDefault="00000000">
      <w:pPr>
        <w:numPr>
          <w:ilvl w:val="0"/>
          <w:numId w:val="2"/>
        </w:numPr>
        <w:ind w:right="6" w:hanging="360"/>
      </w:pPr>
      <w:r>
        <w:rPr>
          <w:b/>
        </w:rPr>
        <w:t>Einwilligung</w:t>
      </w:r>
      <w:r>
        <w:t xml:space="preserve"> (Artikel 6 Absatz 1 lit. a DSGVO): Sie haben uns Ihre Einwilligung gegeben, Daten zu einem bestimmten Zweck zu </w:t>
      </w:r>
      <w:r>
        <w:lastRenderedPageBreak/>
        <w:t xml:space="preserve">verarbeiten. Ein Beispiel wäre die Speicherung Ihrer eingegebenen Daten eines Kontaktformulars. </w:t>
      </w:r>
    </w:p>
    <w:p w14:paraId="42D63EFD" w14:textId="77777777" w:rsidR="00CB166E" w:rsidRDefault="00000000">
      <w:pPr>
        <w:numPr>
          <w:ilvl w:val="0"/>
          <w:numId w:val="2"/>
        </w:numPr>
        <w:spacing w:after="0"/>
        <w:ind w:right="6" w:hanging="360"/>
      </w:pPr>
      <w:r>
        <w:rPr>
          <w:b/>
        </w:rPr>
        <w:t>Vertrag</w:t>
      </w:r>
      <w:r>
        <w:t xml:space="preserve"> (Artikel 6 Absatz 1 lit. b DSGVO): Um einen Vertrag oder vorvertragliche Verpflichtungen mit Ihnen zu erfüllen, verarbeiten wir Ihre Daten. Wenn wir zum Beispiel einen Kaufvertrag mit Ihnen abschließen, benötigen wir vorab personenbezogene Informationen. </w:t>
      </w:r>
    </w:p>
    <w:p w14:paraId="303B46C1" w14:textId="77777777" w:rsidR="00CB166E" w:rsidRDefault="00000000">
      <w:pPr>
        <w:numPr>
          <w:ilvl w:val="0"/>
          <w:numId w:val="2"/>
        </w:numPr>
        <w:spacing w:after="0"/>
        <w:ind w:right="6" w:hanging="360"/>
      </w:pPr>
      <w:r>
        <w:rPr>
          <w:b/>
        </w:rPr>
        <w:t>Rechtliche Verpflichtung</w:t>
      </w:r>
      <w:r>
        <w:t xml:space="preserve"> (Artikel 6 Absatz 1 lit. c DSGVO): Wenn wir einer rechtlichen Verpflichtung unterliegen, verarbeiten wir Ihre Daten. Zum Beispiel sind wir gesetzlich verpflichtet Rechnungen für die Buchhaltung aufzuheben. Diese enthalten in der Regel personenbezogene Daten. </w:t>
      </w:r>
    </w:p>
    <w:p w14:paraId="6D162198" w14:textId="77777777" w:rsidR="00CB166E" w:rsidRDefault="00000000">
      <w:pPr>
        <w:numPr>
          <w:ilvl w:val="0"/>
          <w:numId w:val="2"/>
        </w:numPr>
        <w:spacing w:after="266"/>
        <w:ind w:right="6" w:hanging="360"/>
      </w:pPr>
      <w:r>
        <w:rPr>
          <w:b/>
        </w:rPr>
        <w:t>Berechtigte Interessen</w:t>
      </w:r>
      <w:r>
        <w:t xml:space="preserve"> (Artikel 6 Absatz 1 lit. f DSGVO): Im Falle berechtigter Interessen, die Ihre Grundrechte nicht einschränken, behalten wir uns die Verarbeitung personenbezogener Daten vor. Wir müssen zum Beispiel gewisse Daten verarbeiten, um unsere Website sicher und wirtschaftlich effizient betreiben zu können. Diese Verarbeitung ist somit ein berechtigtes Interesse. </w:t>
      </w:r>
    </w:p>
    <w:p w14:paraId="0513A900" w14:textId="77777777" w:rsidR="00CB166E" w:rsidRDefault="00000000">
      <w:pPr>
        <w:ind w:left="-5" w:right="6"/>
      </w:pPr>
      <w:r>
        <w:t xml:space="preserve">Weitere Bedingungen wie die Wahrnehmung von Aufnahmen im öffentlichen Interesse und Ausübung öffentlicher Gewalt sowie dem Schutz lebenswichtiger Interessen treten bei uns in der Regel nicht auf. Soweit eine solche Rechtsgrundlage doch einschlägig sein sollte, wird diese an der entsprechenden Stelle ausgewiesen. </w:t>
      </w:r>
    </w:p>
    <w:p w14:paraId="5E472450" w14:textId="77777777" w:rsidR="00CB166E" w:rsidRDefault="00000000">
      <w:pPr>
        <w:ind w:left="-5" w:right="6"/>
      </w:pPr>
      <w:r>
        <w:t xml:space="preserve">Zusätzlich zu der EU-Verordnung gelten auch noch nationale Gesetze: </w:t>
      </w:r>
    </w:p>
    <w:p w14:paraId="6A48FD8E" w14:textId="77777777" w:rsidR="00CB166E" w:rsidRDefault="00000000">
      <w:pPr>
        <w:numPr>
          <w:ilvl w:val="0"/>
          <w:numId w:val="3"/>
        </w:numPr>
        <w:spacing w:after="0"/>
        <w:ind w:right="3" w:hanging="360"/>
      </w:pPr>
      <w:r>
        <w:t xml:space="preserve">In </w:t>
      </w:r>
      <w:r>
        <w:rPr>
          <w:b/>
        </w:rPr>
        <w:t>Österreich</w:t>
      </w:r>
      <w:r>
        <w:t xml:space="preserve"> ist dies das Bundesgesetz zum Schutz natürlicher Personen bei der Verarbeitung personenbezogener Daten (</w:t>
      </w:r>
      <w:r>
        <w:rPr>
          <w:b/>
        </w:rPr>
        <w:t>Datenschutzgesetz</w:t>
      </w:r>
      <w:r>
        <w:t xml:space="preserve">), kurz </w:t>
      </w:r>
      <w:r>
        <w:rPr>
          <w:b/>
        </w:rPr>
        <w:t>DSG</w:t>
      </w:r>
      <w:r>
        <w:t xml:space="preserve">. </w:t>
      </w:r>
    </w:p>
    <w:p w14:paraId="0D343164" w14:textId="77777777" w:rsidR="00CB166E" w:rsidRDefault="00000000">
      <w:pPr>
        <w:numPr>
          <w:ilvl w:val="0"/>
          <w:numId w:val="3"/>
        </w:numPr>
        <w:spacing w:after="265" w:line="251" w:lineRule="auto"/>
        <w:ind w:right="3" w:hanging="360"/>
      </w:pPr>
      <w:r>
        <w:t xml:space="preserve">In </w:t>
      </w:r>
      <w:r>
        <w:rPr>
          <w:b/>
        </w:rPr>
        <w:t>Deutschland</w:t>
      </w:r>
      <w:r>
        <w:t xml:space="preserve"> gilt das </w:t>
      </w:r>
      <w:r>
        <w:rPr>
          <w:b/>
        </w:rPr>
        <w:t>Bundesdatenschutzgesetz</w:t>
      </w:r>
      <w:r>
        <w:t>, kurz</w:t>
      </w:r>
      <w:r>
        <w:rPr>
          <w:b/>
        </w:rPr>
        <w:t xml:space="preserve"> BDSG</w:t>
      </w:r>
      <w:r>
        <w:t xml:space="preserve">. </w:t>
      </w:r>
    </w:p>
    <w:p w14:paraId="26578606" w14:textId="77777777" w:rsidR="00CB166E" w:rsidRDefault="00000000">
      <w:pPr>
        <w:spacing w:after="377"/>
        <w:ind w:left="-5" w:right="6"/>
      </w:pPr>
      <w:r>
        <w:t xml:space="preserve">Sofern weitere regionale oder nationale Gesetze zur Anwendung kommen, informieren wir Sie in den folgenden Abschnitten darüber. </w:t>
      </w:r>
    </w:p>
    <w:p w14:paraId="06BD4C9B" w14:textId="77777777" w:rsidR="00CB166E" w:rsidRDefault="00000000">
      <w:pPr>
        <w:pStyle w:val="berschrift2"/>
        <w:ind w:left="-5"/>
      </w:pPr>
      <w:r>
        <w:t xml:space="preserve">Kontaktdaten des Verantwortlichen </w:t>
      </w:r>
    </w:p>
    <w:p w14:paraId="2730812B" w14:textId="77777777" w:rsidR="00CB166E" w:rsidRDefault="00000000">
      <w:pPr>
        <w:spacing w:after="12"/>
        <w:ind w:left="-5" w:right="6"/>
      </w:pPr>
      <w:r>
        <w:t xml:space="preserve">Sollten Sie Fragen zum Datenschutz oder zur Verarbeitung </w:t>
      </w:r>
    </w:p>
    <w:p w14:paraId="0AD82491" w14:textId="77777777" w:rsidR="00CB166E" w:rsidRDefault="00000000">
      <w:pPr>
        <w:ind w:left="-5" w:right="6"/>
      </w:pPr>
      <w:r>
        <w:t xml:space="preserve">personenbezogener Daten haben, finden Sie nachfolgend die Kontaktdaten der verantwortlichen Person bzw. Stelle: Daniel Huber </w:t>
      </w:r>
    </w:p>
    <w:p w14:paraId="20FF8F44" w14:textId="77777777" w:rsidR="00CB166E" w:rsidRDefault="00000000">
      <w:pPr>
        <w:spacing w:after="9" w:line="251" w:lineRule="auto"/>
        <w:ind w:left="-5"/>
      </w:pPr>
      <w:r>
        <w:t xml:space="preserve">E-Mail: </w:t>
      </w:r>
      <w:r>
        <w:rPr>
          <w:u w:val="single" w:color="000000"/>
        </w:rPr>
        <w:t>dh.business@gmx.at</w:t>
      </w:r>
      <w:r>
        <w:t xml:space="preserve"> </w:t>
      </w:r>
    </w:p>
    <w:p w14:paraId="0727ED36" w14:textId="77777777" w:rsidR="00CB166E" w:rsidRDefault="00000000">
      <w:pPr>
        <w:spacing w:after="372" w:line="251" w:lineRule="auto"/>
        <w:ind w:left="-5"/>
      </w:pPr>
      <w:r>
        <w:t xml:space="preserve">Telefon: </w:t>
      </w:r>
      <w:r>
        <w:rPr>
          <w:u w:val="single" w:color="000000"/>
        </w:rPr>
        <w:t>+43 660 2866088</w:t>
      </w:r>
      <w:r>
        <w:t xml:space="preserve"> </w:t>
      </w:r>
    </w:p>
    <w:p w14:paraId="21C3EB5D" w14:textId="77777777" w:rsidR="00CB166E" w:rsidRDefault="00000000">
      <w:pPr>
        <w:pStyle w:val="berschrift2"/>
        <w:ind w:left="-5"/>
      </w:pPr>
      <w:r>
        <w:lastRenderedPageBreak/>
        <w:t xml:space="preserve">Speicherdauer </w:t>
      </w:r>
    </w:p>
    <w:p w14:paraId="742911D8" w14:textId="77777777" w:rsidR="00CB166E" w:rsidRDefault="00000000">
      <w:pPr>
        <w:spacing w:after="0"/>
        <w:ind w:left="-5" w:right="6"/>
      </w:pPr>
      <w:r>
        <w:t xml:space="preserve">Dass wir personenbezogene Daten nur so lange speichern, wie es für die Bereitstellung unserer Dienstleistungen und Produkte unbedingt notwendig </w:t>
      </w:r>
    </w:p>
    <w:p w14:paraId="669E7B1C" w14:textId="77777777" w:rsidR="00CB166E" w:rsidRDefault="00000000">
      <w:pPr>
        <w:spacing w:after="0"/>
        <w:ind w:left="-5" w:right="6"/>
      </w:pPr>
      <w:r>
        <w:t xml:space="preserve">ist, gilt als generelles Kriterium bei uns. Das bedeutet, dass wir personenbezogene Daten löschen, sobald der Grund für die </w:t>
      </w:r>
    </w:p>
    <w:p w14:paraId="68E5D3BC" w14:textId="77777777" w:rsidR="00CB166E" w:rsidRDefault="00000000">
      <w:pPr>
        <w:ind w:left="-5" w:right="6"/>
      </w:pPr>
      <w:r>
        <w:t xml:space="preserve">Datenverarbeitung nicht mehr vorhanden ist. In einigen Fällen sind wir gesetzlich dazu verpflichtet, bestimmte Daten auch nach Wegfall des ursprüngliches Zwecks zu speichern, zum Beispiel zu Zwecken der Buchführung. </w:t>
      </w:r>
    </w:p>
    <w:p w14:paraId="53F8C915" w14:textId="77777777" w:rsidR="00CB166E" w:rsidRDefault="00000000">
      <w:pPr>
        <w:ind w:left="-5" w:right="6"/>
      </w:pPr>
      <w:r>
        <w:t xml:space="preserve">Sollten Sie die Löschung Ihrer Daten wünschen oder die Einwilligung zur Datenverarbeitung widerrufen, werden die Daten so rasch wie möglich und soweit keine Pflicht zur Speicherung besteht, gelöscht. </w:t>
      </w:r>
    </w:p>
    <w:p w14:paraId="0A471927" w14:textId="77777777" w:rsidR="00CB166E" w:rsidRDefault="00000000">
      <w:pPr>
        <w:spacing w:after="381"/>
        <w:ind w:left="-5" w:right="6"/>
      </w:pPr>
      <w:r>
        <w:t xml:space="preserve">Über die konkrete Dauer der jeweiligen Datenverarbeitung informieren wir Sie weiter unten, sofern wir weitere Informationen dazu haben. </w:t>
      </w:r>
    </w:p>
    <w:p w14:paraId="649C9D92" w14:textId="77777777" w:rsidR="00CB166E" w:rsidRDefault="00000000">
      <w:pPr>
        <w:pStyle w:val="berschrift2"/>
        <w:ind w:left="-5"/>
      </w:pPr>
      <w:r>
        <w:t xml:space="preserve">Rechte laut Datenschutz-Grundverordnung </w:t>
      </w:r>
    </w:p>
    <w:p w14:paraId="6755D0EA" w14:textId="77777777" w:rsidR="00CB166E" w:rsidRDefault="00000000">
      <w:pPr>
        <w:ind w:left="-5" w:right="6"/>
      </w:pPr>
      <w:r>
        <w:t xml:space="preserve">Gemäß Artikel 13, 14 DSGVO informieren wir Sie über die folgenden Rechte, die Ihnen zustehen, damit es zu einer fairen und transparenten Verarbeitung von Daten kommt: </w:t>
      </w:r>
    </w:p>
    <w:p w14:paraId="623C89E8" w14:textId="77777777" w:rsidR="00CB166E" w:rsidRDefault="00000000">
      <w:pPr>
        <w:numPr>
          <w:ilvl w:val="0"/>
          <w:numId w:val="4"/>
        </w:numPr>
        <w:spacing w:after="0"/>
        <w:ind w:right="6" w:hanging="360"/>
      </w:pPr>
      <w:r>
        <w:t xml:space="preserve">Sie haben laut Artikel 15 DSGVO ein Auskunftsrecht darüber, ob wir Daten von Ihnen verarbeiten. Sollte das zutreffen, haben Sie Recht darauf eine Kopie der Daten zu erhalten und die folgenden Informationen zu erfahren: </w:t>
      </w:r>
    </w:p>
    <w:p w14:paraId="47836E82" w14:textId="77777777" w:rsidR="00CB166E" w:rsidRDefault="00000000">
      <w:pPr>
        <w:numPr>
          <w:ilvl w:val="1"/>
          <w:numId w:val="4"/>
        </w:numPr>
        <w:spacing w:after="0"/>
        <w:ind w:right="6" w:hanging="360"/>
      </w:pPr>
      <w:r>
        <w:t xml:space="preserve">zu welchem Zweck wir die Verarbeitung durchführen; </w:t>
      </w:r>
      <w:r>
        <w:rPr>
          <w:rFonts w:ascii="Courier New" w:eastAsia="Courier New" w:hAnsi="Courier New" w:cs="Courier New"/>
          <w:sz w:val="20"/>
        </w:rPr>
        <w:t>o</w:t>
      </w:r>
      <w:r>
        <w:rPr>
          <w:sz w:val="20"/>
        </w:rPr>
        <w:t xml:space="preserve"> </w:t>
      </w:r>
      <w:r>
        <w:t xml:space="preserve">die Kategorien, also die Arten von Daten, die verarbeitet werden; </w:t>
      </w:r>
    </w:p>
    <w:p w14:paraId="18335A47" w14:textId="77777777" w:rsidR="00CB166E" w:rsidRDefault="00000000">
      <w:pPr>
        <w:numPr>
          <w:ilvl w:val="1"/>
          <w:numId w:val="4"/>
        </w:numPr>
        <w:spacing w:after="0"/>
        <w:ind w:right="6" w:hanging="360"/>
      </w:pPr>
      <w:r>
        <w:t xml:space="preserve">wer diese Daten erhält und wenn die Daten an Drittländer übermittelt werden, wie die Sicherheit garantiert werden kann; </w:t>
      </w:r>
    </w:p>
    <w:p w14:paraId="051B2299" w14:textId="77777777" w:rsidR="00CB166E" w:rsidRDefault="00000000">
      <w:pPr>
        <w:numPr>
          <w:ilvl w:val="1"/>
          <w:numId w:val="4"/>
        </w:numPr>
        <w:spacing w:after="0"/>
        <w:ind w:right="6" w:hanging="360"/>
      </w:pPr>
      <w:r>
        <w:t xml:space="preserve">wie lange die Daten gespeichert werden; </w:t>
      </w:r>
      <w:r>
        <w:rPr>
          <w:rFonts w:ascii="Courier New" w:eastAsia="Courier New" w:hAnsi="Courier New" w:cs="Courier New"/>
          <w:sz w:val="20"/>
        </w:rPr>
        <w:t>o</w:t>
      </w:r>
      <w:r>
        <w:rPr>
          <w:sz w:val="20"/>
        </w:rPr>
        <w:t xml:space="preserve"> </w:t>
      </w:r>
      <w:r>
        <w:t xml:space="preserve">das Bestehen des Rechts auf Berichtigung, Löschung oder Einschränkung der Verarbeitung und dem Widerspruchsrecht gegen die Verarbeitung; </w:t>
      </w:r>
    </w:p>
    <w:p w14:paraId="7D0B0206" w14:textId="77777777" w:rsidR="00CB166E" w:rsidRDefault="00000000">
      <w:pPr>
        <w:numPr>
          <w:ilvl w:val="1"/>
          <w:numId w:val="4"/>
        </w:numPr>
        <w:spacing w:after="12"/>
        <w:ind w:right="6" w:hanging="360"/>
      </w:pPr>
      <w:r>
        <w:t xml:space="preserve">dass Sie sich bei einer Aufsichtsbehörde beschweren können </w:t>
      </w:r>
    </w:p>
    <w:p w14:paraId="2A599418" w14:textId="77777777" w:rsidR="00CB166E" w:rsidRDefault="00000000">
      <w:pPr>
        <w:spacing w:after="0"/>
        <w:ind w:left="1080" w:right="381" w:firstLine="360"/>
      </w:pPr>
      <w:r>
        <w:t xml:space="preserve">(Links zu diesen Behörden finden Sie weiter unten); </w:t>
      </w:r>
      <w:r>
        <w:rPr>
          <w:rFonts w:ascii="Courier New" w:eastAsia="Courier New" w:hAnsi="Courier New" w:cs="Courier New"/>
          <w:sz w:val="20"/>
        </w:rPr>
        <w:t>o</w:t>
      </w:r>
      <w:r>
        <w:rPr>
          <w:sz w:val="20"/>
        </w:rPr>
        <w:t xml:space="preserve"> </w:t>
      </w:r>
      <w:r>
        <w:t xml:space="preserve">die Herkunft der Daten, wenn wir sie nicht bei Ihnen erhoben haben; </w:t>
      </w:r>
    </w:p>
    <w:p w14:paraId="4993368F" w14:textId="77777777" w:rsidR="00CB166E" w:rsidRDefault="00000000">
      <w:pPr>
        <w:numPr>
          <w:ilvl w:val="1"/>
          <w:numId w:val="4"/>
        </w:numPr>
        <w:spacing w:after="0"/>
        <w:ind w:right="6" w:hanging="360"/>
      </w:pPr>
      <w:r>
        <w:t xml:space="preserve">ob Profiling durchgeführt wird, ob also Daten automatisch ausgewertet werden, um zu einem persönlichen Profil von Ihnen zu gelangen. </w:t>
      </w:r>
    </w:p>
    <w:p w14:paraId="2FA0DD9F" w14:textId="77777777" w:rsidR="00CB166E" w:rsidRDefault="00000000">
      <w:pPr>
        <w:numPr>
          <w:ilvl w:val="0"/>
          <w:numId w:val="4"/>
        </w:numPr>
        <w:ind w:right="6" w:hanging="360"/>
      </w:pPr>
      <w:r>
        <w:lastRenderedPageBreak/>
        <w:t xml:space="preserve">Sie haben laut Artikel 16 DSGVO ein Recht auf Berichtigung der Daten, was bedeutet, dass wir Daten richtig stellen müssen, falls Sie Fehler finden. </w:t>
      </w:r>
    </w:p>
    <w:p w14:paraId="4962F627" w14:textId="77777777" w:rsidR="00CB166E" w:rsidRDefault="00000000">
      <w:pPr>
        <w:numPr>
          <w:ilvl w:val="0"/>
          <w:numId w:val="4"/>
        </w:numPr>
        <w:spacing w:after="0"/>
        <w:ind w:right="6" w:hanging="360"/>
      </w:pPr>
      <w:r>
        <w:t xml:space="preserve">Sie haben laut Artikel 17 DSGVO das Recht auf Löschung („Recht auf Vergessenwerden“), was konkret bedeutet, dass Sie die Löschung Ihrer Daten verlangen dürfen. </w:t>
      </w:r>
    </w:p>
    <w:p w14:paraId="748A0464" w14:textId="77777777" w:rsidR="00CB166E" w:rsidRDefault="00000000">
      <w:pPr>
        <w:numPr>
          <w:ilvl w:val="0"/>
          <w:numId w:val="4"/>
        </w:numPr>
        <w:spacing w:after="0"/>
        <w:ind w:right="6" w:hanging="360"/>
      </w:pPr>
      <w:r>
        <w:t xml:space="preserve">Sie haben laut Artikel 18 DSGVO das Recht auf Einschränkung der Verarbeitung, was bedeutet, dass wir die Daten nur mehr speichern dürfen aber nicht weiter verwenden. </w:t>
      </w:r>
    </w:p>
    <w:p w14:paraId="6DD76271" w14:textId="77777777" w:rsidR="00CB166E" w:rsidRDefault="00000000">
      <w:pPr>
        <w:numPr>
          <w:ilvl w:val="0"/>
          <w:numId w:val="4"/>
        </w:numPr>
        <w:spacing w:after="12"/>
        <w:ind w:right="6" w:hanging="360"/>
      </w:pPr>
      <w:r>
        <w:t xml:space="preserve">Sie haben laut Artikel 20 DSGVO das Recht auf </w:t>
      </w:r>
    </w:p>
    <w:p w14:paraId="7AE87B77" w14:textId="77777777" w:rsidR="00CB166E" w:rsidRDefault="00000000">
      <w:pPr>
        <w:spacing w:after="0"/>
        <w:ind w:left="730" w:right="6"/>
      </w:pPr>
      <w:r>
        <w:t xml:space="preserve">Datenübertragbarkeit, was bedeutet, dass wir Ihnen auf Anfrage Ihre Daten in einem gängigen Format zur Verfügung stellen. </w:t>
      </w:r>
    </w:p>
    <w:p w14:paraId="43D56C28" w14:textId="77777777" w:rsidR="00CB166E" w:rsidRDefault="00000000">
      <w:pPr>
        <w:numPr>
          <w:ilvl w:val="0"/>
          <w:numId w:val="4"/>
        </w:numPr>
        <w:spacing w:after="0"/>
        <w:ind w:right="6" w:hanging="360"/>
      </w:pPr>
      <w:r>
        <w:t xml:space="preserve">Sie haben laut Artikel 21 DSGVO ein Widerspruchsrecht, welches nach Durchsetzung eine Änderung der Verarbeitung mit sich bringt. </w:t>
      </w:r>
      <w:r>
        <w:rPr>
          <w:rFonts w:ascii="Courier New" w:eastAsia="Courier New" w:hAnsi="Courier New" w:cs="Courier New"/>
          <w:sz w:val="20"/>
        </w:rPr>
        <w:t>o</w:t>
      </w:r>
      <w:r>
        <w:rPr>
          <w:sz w:val="20"/>
        </w:rPr>
        <w:t xml:space="preserve"> </w:t>
      </w:r>
      <w:r>
        <w:t xml:space="preserve">Wenn die Verarbeitung Ihrer Daten auf Artikel 6 Abs. 1 lit. e </w:t>
      </w:r>
    </w:p>
    <w:p w14:paraId="6DA311F8" w14:textId="77777777" w:rsidR="00CB166E" w:rsidRDefault="00000000">
      <w:pPr>
        <w:spacing w:after="0"/>
        <w:ind w:left="1080" w:right="6" w:firstLine="360"/>
      </w:pPr>
      <w:r>
        <w:t xml:space="preserve">(öffentliches Interesse, Ausübung öffentlicher Gewalt) oder Artikel 6 Abs. 1 lit. f (berechtigtes Interesse) basiert, können Sie gegen die Verarbeitung Widerspruch einlegen. Wir prüfen danach so rasch wie möglich, ob wir diesem Widerspruch rechtlich nachkommen können. </w:t>
      </w:r>
      <w:r>
        <w:rPr>
          <w:rFonts w:ascii="Courier New" w:eastAsia="Courier New" w:hAnsi="Courier New" w:cs="Courier New"/>
          <w:sz w:val="20"/>
        </w:rPr>
        <w:t>o</w:t>
      </w:r>
      <w:r>
        <w:rPr>
          <w:sz w:val="20"/>
        </w:rPr>
        <w:t xml:space="preserve"> </w:t>
      </w:r>
      <w:r>
        <w:t xml:space="preserve">Werden Daten verwendet, um Direktwerbung zu betreiben, können Sie jederzeit gegen diese Art der Datenverarbeitung widersprechen. Wir dürfen Ihre Daten danach nicht mehr für Direktmarketing verwenden. </w:t>
      </w:r>
      <w:r>
        <w:rPr>
          <w:rFonts w:ascii="Courier New" w:eastAsia="Courier New" w:hAnsi="Courier New" w:cs="Courier New"/>
          <w:sz w:val="20"/>
        </w:rPr>
        <w:t>o</w:t>
      </w:r>
      <w:r>
        <w:rPr>
          <w:sz w:val="20"/>
        </w:rPr>
        <w:t xml:space="preserve"> </w:t>
      </w:r>
      <w:r>
        <w:t xml:space="preserve">Werden Daten verwendet, um Profiling zu betreiben, können Sie jederzeit gegen diese Art der Datenverarbeitung widersprechen. Wir dürfen Ihre Daten danach nicht mehr für Profiling verwenden. </w:t>
      </w:r>
    </w:p>
    <w:p w14:paraId="23F55653" w14:textId="77777777" w:rsidR="00CB166E" w:rsidRDefault="00000000">
      <w:pPr>
        <w:numPr>
          <w:ilvl w:val="0"/>
          <w:numId w:val="4"/>
        </w:numPr>
        <w:spacing w:after="0"/>
        <w:ind w:right="6" w:hanging="360"/>
      </w:pPr>
      <w:r>
        <w:t xml:space="preserve">Sie haben laut Artikel 22 DSGVO unter Umständen das Recht, nicht einer ausschließlich auf einer automatisierten Verarbeitung (zum Beispiel Profiling) beruhenden Entscheidung unterworfen zu werden. </w:t>
      </w:r>
    </w:p>
    <w:p w14:paraId="15FD71F7" w14:textId="77777777" w:rsidR="00CB166E" w:rsidRDefault="00000000">
      <w:pPr>
        <w:numPr>
          <w:ilvl w:val="0"/>
          <w:numId w:val="4"/>
        </w:numPr>
        <w:ind w:right="6" w:hanging="360"/>
      </w:pPr>
      <w:r>
        <w:t xml:space="preserve">Sie haben laut Artikel 77 DSGVO das Recht auf Beschwerde. Das heißt, Sie können sich jederzeit bei der Datenschutzbehörde beschweren, wenn Sie der Meinung sind, dass die Datenverarbeitung von personenbezogenen Daten gegen die DSGVO verstößt. </w:t>
      </w:r>
    </w:p>
    <w:p w14:paraId="3709D2F8" w14:textId="77777777" w:rsidR="00CB166E" w:rsidRDefault="00000000">
      <w:pPr>
        <w:ind w:left="-5" w:right="6"/>
      </w:pPr>
      <w:r>
        <w:rPr>
          <w:b/>
        </w:rPr>
        <w:t>Kurz gesagt:</w:t>
      </w:r>
      <w:r>
        <w:t xml:space="preserve"> Sie haben Rechte – zögern Sie nicht, die oben gelistete verantwortliche Stelle bei uns zu kontaktieren! </w:t>
      </w:r>
    </w:p>
    <w:p w14:paraId="0EEF3D74" w14:textId="77777777" w:rsidR="00CB166E" w:rsidRDefault="00000000">
      <w:pPr>
        <w:spacing w:after="0"/>
        <w:ind w:left="-5" w:right="6"/>
      </w:pPr>
      <w:r>
        <w:t xml:space="preserve">Wenn Sie glauben, dass die Verarbeitung Ihrer Daten gegen das Datenschutzrecht verstößt oder Ihre datenschutzrechtlichen Ansprüche in sonst einer Weise verletzt worden sind, können Sie sich bei der </w:t>
      </w:r>
    </w:p>
    <w:p w14:paraId="0B1537F4" w14:textId="77777777" w:rsidR="00CB166E" w:rsidRDefault="00000000">
      <w:pPr>
        <w:spacing w:after="12"/>
        <w:ind w:left="-5" w:right="6"/>
      </w:pPr>
      <w:r>
        <w:t xml:space="preserve">Aufsichtsbehörde beschweren. Diese ist für Österreich die </w:t>
      </w:r>
    </w:p>
    <w:p w14:paraId="48103095" w14:textId="77777777" w:rsidR="00CB166E" w:rsidRDefault="00000000">
      <w:pPr>
        <w:spacing w:after="12"/>
        <w:ind w:left="-5" w:right="6"/>
      </w:pPr>
      <w:r>
        <w:t xml:space="preserve">Datenschutzbehörde, deren Website Sie </w:t>
      </w:r>
    </w:p>
    <w:p w14:paraId="30248CA9" w14:textId="77777777" w:rsidR="00CB166E" w:rsidRDefault="00000000">
      <w:pPr>
        <w:ind w:left="-5" w:right="6"/>
      </w:pPr>
      <w:r>
        <w:lastRenderedPageBreak/>
        <w:t>unter</w:t>
      </w:r>
      <w:hyperlink r:id="rId37">
        <w:r>
          <w:t xml:space="preserve"> </w:t>
        </w:r>
      </w:hyperlink>
      <w:hyperlink r:id="rId38">
        <w:r>
          <w:rPr>
            <w:u w:val="single" w:color="000000"/>
          </w:rPr>
          <w:t>https://www.dsb.gv.at/</w:t>
        </w:r>
      </w:hyperlink>
      <w:hyperlink r:id="rId39">
        <w:r>
          <w:t xml:space="preserve"> </w:t>
        </w:r>
      </w:hyperlink>
      <w:r>
        <w:t>finden. In Deutschland gibt es für jedes Bundesland einen Datenschutzbeauftragten. Für nähere Informationen können Sie sich an die</w:t>
      </w:r>
      <w:hyperlink r:id="rId40">
        <w:r>
          <w:t xml:space="preserve"> </w:t>
        </w:r>
      </w:hyperlink>
      <w:hyperlink r:id="rId41">
        <w:r>
          <w:rPr>
            <w:u w:val="single" w:color="000000"/>
          </w:rPr>
          <w:t>Bundesbeauftragte für den Datenschutz und die</w:t>
        </w:r>
      </w:hyperlink>
      <w:hyperlink r:id="rId42">
        <w:r>
          <w:t xml:space="preserve"> </w:t>
        </w:r>
      </w:hyperlink>
      <w:hyperlink r:id="rId43">
        <w:r>
          <w:rPr>
            <w:u w:val="single" w:color="000000"/>
          </w:rPr>
          <w:t>Informationsfreiheit (BfDI)</w:t>
        </w:r>
      </w:hyperlink>
      <w:hyperlink r:id="rId44">
        <w:r>
          <w:t xml:space="preserve"> </w:t>
        </w:r>
      </w:hyperlink>
      <w:r>
        <w:t xml:space="preserve">wenden. Für unser Unternehmen ist die folgende lokale Datenschutzbehörde zuständig: </w:t>
      </w:r>
    </w:p>
    <w:p w14:paraId="053502A5" w14:textId="77777777" w:rsidR="00CB166E" w:rsidRDefault="00000000">
      <w:pPr>
        <w:pStyle w:val="berschrift2"/>
        <w:ind w:left="-5"/>
      </w:pPr>
      <w:r>
        <w:t xml:space="preserve">Österreich Datenschutzbehörde </w:t>
      </w:r>
    </w:p>
    <w:p w14:paraId="5DB31FD9" w14:textId="77777777" w:rsidR="00CB166E" w:rsidRDefault="00000000">
      <w:pPr>
        <w:spacing w:after="12"/>
        <w:ind w:left="-5" w:right="6"/>
      </w:pPr>
      <w:r>
        <w:rPr>
          <w:b/>
        </w:rPr>
        <w:t xml:space="preserve">Leiter: </w:t>
      </w:r>
      <w:r>
        <w:t>Dr. Matthias Schmidl</w:t>
      </w:r>
      <w:r>
        <w:rPr>
          <w:b/>
        </w:rPr>
        <w:t xml:space="preserve"> </w:t>
      </w:r>
    </w:p>
    <w:p w14:paraId="3BD9B29B" w14:textId="77777777" w:rsidR="00CB166E" w:rsidRDefault="00000000">
      <w:pPr>
        <w:spacing w:after="12"/>
        <w:ind w:left="-5" w:right="6"/>
      </w:pPr>
      <w:r>
        <w:rPr>
          <w:b/>
        </w:rPr>
        <w:t xml:space="preserve">Adresse: </w:t>
      </w:r>
      <w:r>
        <w:t>Barichgasse 40-42, 1030 Wien</w:t>
      </w:r>
      <w:r>
        <w:rPr>
          <w:b/>
        </w:rPr>
        <w:t xml:space="preserve"> </w:t>
      </w:r>
    </w:p>
    <w:p w14:paraId="29A5B7EE" w14:textId="77777777" w:rsidR="00CB166E" w:rsidRDefault="00000000">
      <w:pPr>
        <w:spacing w:after="12"/>
        <w:ind w:left="-5" w:right="6"/>
      </w:pPr>
      <w:r>
        <w:rPr>
          <w:b/>
        </w:rPr>
        <w:t xml:space="preserve">Telefonnr.: </w:t>
      </w:r>
      <w:r>
        <w:t>+43 1 52 152-0</w:t>
      </w:r>
      <w:r>
        <w:rPr>
          <w:b/>
        </w:rPr>
        <w:t xml:space="preserve"> </w:t>
      </w:r>
    </w:p>
    <w:p w14:paraId="558DF436" w14:textId="77777777" w:rsidR="00CB166E" w:rsidRDefault="00000000">
      <w:pPr>
        <w:spacing w:after="375" w:line="251" w:lineRule="auto"/>
        <w:ind w:left="-5" w:right="3947"/>
      </w:pPr>
      <w:r>
        <w:rPr>
          <w:b/>
        </w:rPr>
        <w:t xml:space="preserve">E-Mail-Adresse: </w:t>
      </w:r>
      <w:r>
        <w:rPr>
          <w:u w:val="single" w:color="000000"/>
        </w:rPr>
        <w:t>dsb@dsb.gv.at</w:t>
      </w:r>
      <w:r>
        <w:rPr>
          <w:b/>
        </w:rPr>
        <w:t xml:space="preserve"> Website:</w:t>
      </w:r>
      <w:hyperlink r:id="rId45">
        <w:r>
          <w:rPr>
            <w:b/>
          </w:rPr>
          <w:t xml:space="preserve"> </w:t>
        </w:r>
      </w:hyperlink>
      <w:hyperlink r:id="rId46">
        <w:r>
          <w:rPr>
            <w:u w:val="single" w:color="000000"/>
          </w:rPr>
          <w:t>https://www.dsb.gv.at/</w:t>
        </w:r>
      </w:hyperlink>
      <w:hyperlink r:id="rId47">
        <w:r>
          <w:t xml:space="preserve"> </w:t>
        </w:r>
      </w:hyperlink>
    </w:p>
    <w:p w14:paraId="41DE91C9" w14:textId="77777777" w:rsidR="00CB166E" w:rsidRDefault="00000000">
      <w:pPr>
        <w:pStyle w:val="berschrift2"/>
        <w:spacing w:after="0"/>
        <w:ind w:left="-5"/>
      </w:pPr>
      <w:r>
        <w:t xml:space="preserve">Kommunikation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3D216FE8" w14:textId="77777777">
        <w:trPr>
          <w:trHeight w:val="3571"/>
        </w:trPr>
        <w:tc>
          <w:tcPr>
            <w:tcW w:w="9053" w:type="dxa"/>
            <w:tcBorders>
              <w:top w:val="single" w:sz="6" w:space="0" w:color="000000"/>
              <w:left w:val="single" w:sz="6" w:space="0" w:color="000000"/>
              <w:bottom w:val="single" w:sz="6" w:space="0" w:color="000000"/>
              <w:right w:val="single" w:sz="6" w:space="0" w:color="000000"/>
            </w:tcBorders>
            <w:vAlign w:val="center"/>
          </w:tcPr>
          <w:p w14:paraId="128BA184" w14:textId="77777777" w:rsidR="00CB166E" w:rsidRDefault="00000000">
            <w:pPr>
              <w:spacing w:after="12" w:line="259" w:lineRule="auto"/>
              <w:ind w:left="3" w:firstLine="0"/>
            </w:pPr>
            <w:r>
              <w:rPr>
                <w:b/>
                <w:sz w:val="24"/>
              </w:rPr>
              <w:t>Kommunikation Zusammenfassung</w:t>
            </w:r>
            <w:r>
              <w:rPr>
                <w:sz w:val="24"/>
              </w:rPr>
              <w:t xml:space="preserve"> </w:t>
            </w:r>
          </w:p>
          <w:p w14:paraId="11C00219" w14:textId="77777777" w:rsidR="00CB166E" w:rsidRDefault="00000000">
            <w:pPr>
              <w:spacing w:after="0" w:line="283" w:lineRule="auto"/>
              <w:ind w:left="3" w:firstLine="0"/>
            </w:pPr>
            <w:r>
              <w:rPr>
                <w:noProof/>
              </w:rPr>
              <w:drawing>
                <wp:anchor distT="0" distB="0" distL="114300" distR="114300" simplePos="0" relativeHeight="251658240" behindDoc="1" locked="0" layoutInCell="1" allowOverlap="0" wp14:anchorId="7B43BC0D" wp14:editId="709231A9">
                  <wp:simplePos x="0" y="0"/>
                  <wp:positionH relativeFrom="column">
                    <wp:posOffset>188468</wp:posOffset>
                  </wp:positionH>
                  <wp:positionV relativeFrom="paragraph">
                    <wp:posOffset>-20084</wp:posOffset>
                  </wp:positionV>
                  <wp:extent cx="152400" cy="152400"/>
                  <wp:effectExtent l="0" t="0" r="0" b="0"/>
                  <wp:wrapNone/>
                  <wp:docPr id="746" name="Picture 746"/>
                  <wp:cNvGraphicFramePr/>
                  <a:graphic xmlns:a="http://schemas.openxmlformats.org/drawingml/2006/main">
                    <a:graphicData uri="http://schemas.openxmlformats.org/drawingml/2006/picture">
                      <pic:pic xmlns:pic="http://schemas.openxmlformats.org/drawingml/2006/picture">
                        <pic:nvPicPr>
                          <pic:cNvPr id="746" name="Picture 746"/>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Alle, die mit uns per Telefon, E-Mail oder Online-Formular kommunizieren </w:t>
            </w:r>
          </w:p>
          <w:p w14:paraId="0E1D34F4" w14:textId="77777777" w:rsidR="00CB166E" w:rsidRDefault="00000000">
            <w:pPr>
              <w:spacing w:after="8" w:line="263" w:lineRule="auto"/>
              <w:ind w:left="3" w:firstLine="0"/>
            </w:pPr>
            <w:r>
              <w:rPr>
                <w:noProof/>
              </w:rPr>
              <w:drawing>
                <wp:anchor distT="0" distB="0" distL="114300" distR="114300" simplePos="0" relativeHeight="251659264" behindDoc="1" locked="0" layoutInCell="1" allowOverlap="0" wp14:anchorId="338812A9" wp14:editId="0640B763">
                  <wp:simplePos x="0" y="0"/>
                  <wp:positionH relativeFrom="column">
                    <wp:posOffset>188468</wp:posOffset>
                  </wp:positionH>
                  <wp:positionV relativeFrom="paragraph">
                    <wp:posOffset>-13965</wp:posOffset>
                  </wp:positionV>
                  <wp:extent cx="152400" cy="152400"/>
                  <wp:effectExtent l="0" t="0" r="0" b="0"/>
                  <wp:wrapNone/>
                  <wp:docPr id="757" name="Picture 757"/>
                  <wp:cNvGraphicFramePr/>
                  <a:graphic xmlns:a="http://schemas.openxmlformats.org/drawingml/2006/main">
                    <a:graphicData uri="http://schemas.openxmlformats.org/drawingml/2006/picture">
                      <pic:pic xmlns:pic="http://schemas.openxmlformats.org/drawingml/2006/picture">
                        <pic:nvPicPr>
                          <pic:cNvPr id="757" name="Picture 757"/>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z. B. Telefonnummer, Name, E-Mail-Adresse, eingegebene Formulardaten. Mehr Details dazu finden Sie bei der jeweils eingesetzten Kontaktart </w:t>
            </w:r>
          </w:p>
          <w:p w14:paraId="11852D24" w14:textId="77777777" w:rsidR="00CB166E" w:rsidRDefault="00000000">
            <w:pPr>
              <w:spacing w:after="0" w:line="259" w:lineRule="auto"/>
              <w:ind w:left="3" w:right="34" w:firstLine="0"/>
            </w:pPr>
            <w:r>
              <w:rPr>
                <w:noProof/>
              </w:rPr>
              <w:drawing>
                <wp:anchor distT="0" distB="0" distL="114300" distR="114300" simplePos="0" relativeHeight="251660288" behindDoc="1" locked="0" layoutInCell="1" allowOverlap="0" wp14:anchorId="7BC80A35" wp14:editId="443C8AC4">
                  <wp:simplePos x="0" y="0"/>
                  <wp:positionH relativeFrom="column">
                    <wp:posOffset>188468</wp:posOffset>
                  </wp:positionH>
                  <wp:positionV relativeFrom="paragraph">
                    <wp:posOffset>-19615</wp:posOffset>
                  </wp:positionV>
                  <wp:extent cx="152400" cy="152400"/>
                  <wp:effectExtent l="0" t="0" r="0" b="0"/>
                  <wp:wrapNone/>
                  <wp:docPr id="769" name="Picture 769"/>
                  <wp:cNvGraphicFramePr/>
                  <a:graphic xmlns:a="http://schemas.openxmlformats.org/drawingml/2006/main">
                    <a:graphicData uri="http://schemas.openxmlformats.org/drawingml/2006/picture">
                      <pic:pic xmlns:pic="http://schemas.openxmlformats.org/drawingml/2006/picture">
                        <pic:nvPicPr>
                          <pic:cNvPr id="769" name="Picture 769"/>
                          <pic:cNvPicPr/>
                        </pic:nvPicPr>
                        <pic:blipFill>
                          <a:blip r:embed="rId50"/>
                          <a:stretch>
                            <a:fillRect/>
                          </a:stretch>
                        </pic:blipFill>
                        <pic:spPr>
                          <a:xfrm>
                            <a:off x="0" y="0"/>
                            <a:ext cx="152400" cy="152400"/>
                          </a:xfrm>
                          <a:prstGeom prst="rect">
                            <a:avLst/>
                          </a:prstGeom>
                        </pic:spPr>
                      </pic:pic>
                    </a:graphicData>
                  </a:graphic>
                </wp:anchor>
              </w:drawing>
            </w:r>
            <w:r>
              <w:rPr>
                <w:noProof/>
              </w:rPr>
              <w:drawing>
                <wp:anchor distT="0" distB="0" distL="114300" distR="114300" simplePos="0" relativeHeight="251661312" behindDoc="1" locked="0" layoutInCell="1" allowOverlap="0" wp14:anchorId="61A45040" wp14:editId="77A7994A">
                  <wp:simplePos x="0" y="0"/>
                  <wp:positionH relativeFrom="column">
                    <wp:posOffset>188468</wp:posOffset>
                  </wp:positionH>
                  <wp:positionV relativeFrom="paragraph">
                    <wp:posOffset>183584</wp:posOffset>
                  </wp:positionV>
                  <wp:extent cx="152400" cy="152400"/>
                  <wp:effectExtent l="0" t="0" r="0" b="0"/>
                  <wp:wrapNone/>
                  <wp:docPr id="775" name="Picture 775"/>
                  <wp:cNvGraphicFramePr/>
                  <a:graphic xmlns:a="http://schemas.openxmlformats.org/drawingml/2006/main">
                    <a:graphicData uri="http://schemas.openxmlformats.org/drawingml/2006/picture">
                      <pic:pic xmlns:pic="http://schemas.openxmlformats.org/drawingml/2006/picture">
                        <pic:nvPicPr>
                          <pic:cNvPr id="775" name="Picture 775"/>
                          <pic:cNvPicPr/>
                        </pic:nvPicPr>
                        <pic:blipFill>
                          <a:blip r:embed="rId51"/>
                          <a:stretch>
                            <a:fillRect/>
                          </a:stretch>
                        </pic:blipFill>
                        <pic:spPr>
                          <a:xfrm>
                            <a:off x="0" y="0"/>
                            <a:ext cx="152400" cy="152400"/>
                          </a:xfrm>
                          <a:prstGeom prst="rect">
                            <a:avLst/>
                          </a:prstGeom>
                        </pic:spPr>
                      </pic:pic>
                    </a:graphicData>
                  </a:graphic>
                </wp:anchor>
              </w:drawing>
            </w:r>
            <w:r>
              <w:rPr>
                <w:noProof/>
              </w:rPr>
              <w:drawing>
                <wp:anchor distT="0" distB="0" distL="114300" distR="114300" simplePos="0" relativeHeight="251662336" behindDoc="1" locked="0" layoutInCell="1" allowOverlap="0" wp14:anchorId="73B09741" wp14:editId="58A77DB1">
                  <wp:simplePos x="0" y="0"/>
                  <wp:positionH relativeFrom="column">
                    <wp:posOffset>188468</wp:posOffset>
                  </wp:positionH>
                  <wp:positionV relativeFrom="paragraph">
                    <wp:posOffset>386784</wp:posOffset>
                  </wp:positionV>
                  <wp:extent cx="152400" cy="152400"/>
                  <wp:effectExtent l="0" t="0" r="0" b="0"/>
                  <wp:wrapNone/>
                  <wp:docPr id="781" name="Picture 781"/>
                  <wp:cNvGraphicFramePr/>
                  <a:graphic xmlns:a="http://schemas.openxmlformats.org/drawingml/2006/main">
                    <a:graphicData uri="http://schemas.openxmlformats.org/drawingml/2006/picture">
                      <pic:pic xmlns:pic="http://schemas.openxmlformats.org/drawingml/2006/picture">
                        <pic:nvPicPr>
                          <pic:cNvPr id="781" name="Picture 781"/>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Abwicklung der Kommunikation mit Kunden, Geschäftspartnern usw. </w:t>
            </w:r>
            <w:r>
              <w:rPr>
                <w:rFonts w:ascii="Calibri" w:eastAsia="Calibri" w:hAnsi="Calibri" w:cs="Calibri"/>
                <w:sz w:val="24"/>
              </w:rPr>
              <w:t>📅</w:t>
            </w:r>
            <w:r>
              <w:rPr>
                <w:sz w:val="24"/>
              </w:rPr>
              <w:t xml:space="preserve"> Speicherdauer: Dauer des Geschäftsfalls und der gesetzlichen Vorschriften </w:t>
            </w:r>
            <w:r>
              <w:rPr>
                <w:rFonts w:ascii="Calibri" w:eastAsia="Calibri" w:hAnsi="Calibri" w:cs="Calibri"/>
                <w:sz w:val="24"/>
              </w:rPr>
              <w:t>⚖</w:t>
            </w:r>
            <w:r>
              <w:rPr>
                <w:sz w:val="24"/>
              </w:rPr>
              <w:t xml:space="preserve"> Rechtsgrundlagen: Art. 6 Abs. 1 lit. a DSGVO (Einwilligung), Art. 6 Abs. 1 lit. b DSGVO (Vertrag), Art. 6 Abs. 1 lit. f DSGVO (Berechtigte Interessen) </w:t>
            </w:r>
          </w:p>
        </w:tc>
      </w:tr>
    </w:tbl>
    <w:p w14:paraId="46CEE91A" w14:textId="77777777" w:rsidR="00CB166E" w:rsidRDefault="00000000">
      <w:pPr>
        <w:ind w:left="-5" w:right="6"/>
      </w:pPr>
      <w:r>
        <w:t xml:space="preserve">Wenn Sie mit uns Kontakt aufnehmen und per Telefon, E-Mail oder OnlineFormular kommunizieren, kann es zur Verarbeitung personenbezogener Daten kommen. </w:t>
      </w:r>
    </w:p>
    <w:p w14:paraId="0AD171C6" w14:textId="77777777" w:rsidR="00CB166E" w:rsidRDefault="00000000">
      <w:pPr>
        <w:ind w:left="-5" w:right="6"/>
      </w:pPr>
      <w:r>
        <w:t xml:space="preserve">Die Daten werden für die Abwicklung und Bearbeitung Ihrer Frage und des damit zusammenhängenden Geschäftsvorgangs verarbeitet. Die Daten während eben solange gespeichert bzw. solange es das Gesetz vorschreibt. </w:t>
      </w:r>
    </w:p>
    <w:p w14:paraId="20067EEA" w14:textId="77777777" w:rsidR="00CB166E" w:rsidRDefault="00000000">
      <w:pPr>
        <w:spacing w:after="265" w:line="251" w:lineRule="auto"/>
        <w:ind w:left="-5"/>
      </w:pPr>
      <w:r>
        <w:rPr>
          <w:b/>
        </w:rPr>
        <w:t xml:space="preserve">Betroffene Personen </w:t>
      </w:r>
    </w:p>
    <w:p w14:paraId="343FA383" w14:textId="77777777" w:rsidR="00CB166E" w:rsidRDefault="00000000">
      <w:pPr>
        <w:ind w:left="-5" w:right="6"/>
      </w:pPr>
      <w:r>
        <w:t xml:space="preserve">Von den genannten Vorgängen sind alle betroffen, die über die von uns bereit gestellten Kommunikationswege den Kontakt zu uns suchen. </w:t>
      </w:r>
    </w:p>
    <w:p w14:paraId="08709D87" w14:textId="77777777" w:rsidR="00CB166E" w:rsidRDefault="00000000">
      <w:pPr>
        <w:spacing w:after="265" w:line="251" w:lineRule="auto"/>
        <w:ind w:left="-5"/>
      </w:pPr>
      <w:r>
        <w:rPr>
          <w:b/>
        </w:rPr>
        <w:t xml:space="preserve">Telefon </w:t>
      </w:r>
    </w:p>
    <w:p w14:paraId="6357FBB6" w14:textId="77777777" w:rsidR="00CB166E" w:rsidRDefault="00000000">
      <w:pPr>
        <w:ind w:left="-5" w:right="6"/>
      </w:pPr>
      <w:r>
        <w:t xml:space="preserve">Wenn Sie uns anrufen, werden die Anrufdaten auf dem jeweiligen Endgerät und beim eingesetzten Telekommunikationsanbieter pseudonymisiert </w:t>
      </w:r>
      <w:r>
        <w:lastRenderedPageBreak/>
        <w:t xml:space="preserve">gespeichert. Außerdem können Daten wie Name und Telefonnummer im Anschluss per E-Mail versendet und zur Anfragebeantwortung gespeichert werden. Die Daten werden gelöscht, sobald der Geschäftsfall beendet wurde und es gesetzliche Vorgaben erlauben. </w:t>
      </w:r>
    </w:p>
    <w:p w14:paraId="416073BF" w14:textId="77777777" w:rsidR="00CB166E" w:rsidRDefault="00000000">
      <w:pPr>
        <w:spacing w:after="265" w:line="251" w:lineRule="auto"/>
        <w:ind w:left="-5"/>
      </w:pPr>
      <w:r>
        <w:rPr>
          <w:b/>
        </w:rPr>
        <w:t xml:space="preserve">E-Mail </w:t>
      </w:r>
    </w:p>
    <w:p w14:paraId="2C453F2E" w14:textId="77777777" w:rsidR="00CB166E" w:rsidRDefault="00000000">
      <w:pPr>
        <w:ind w:left="-5" w:right="6"/>
      </w:pPr>
      <w:r>
        <w:t xml:space="preserve">Wenn Sie mit uns per E-Mail kommunizieren, werden Daten gegebenenfalls auf dem jeweiligen Endgerät (Computer, Laptop, Smartphone,…) gespeichert und es kommt zur Speicherung von Daten auf dem E-MailServer. Die Daten werden gelöscht, sobald der Geschäftsfall beendet wurde und es gesetzliche Vorgaben erlauben. </w:t>
      </w:r>
    </w:p>
    <w:p w14:paraId="7795848D" w14:textId="77777777" w:rsidR="00CB166E" w:rsidRDefault="00000000">
      <w:pPr>
        <w:spacing w:after="265" w:line="251" w:lineRule="auto"/>
        <w:ind w:left="-5"/>
      </w:pPr>
      <w:r>
        <w:rPr>
          <w:b/>
        </w:rPr>
        <w:t xml:space="preserve">Online Formulare </w:t>
      </w:r>
    </w:p>
    <w:p w14:paraId="3E0B01F2" w14:textId="77777777" w:rsidR="00CB166E" w:rsidRDefault="00000000">
      <w:pPr>
        <w:ind w:left="-5" w:right="6"/>
      </w:pPr>
      <w:r>
        <w:t xml:space="preserve">Wenn Sie mit uns mittels Online-Formular kommunizieren, werden Daten auf unserem Webserver gespeichert und gegebenenfalls an eine E-MailAdresse von uns weitergeleitet. Die Daten werden gelöscht, sobald der Geschäftsfall beendet wurde und es gesetzliche Vorgaben erlauben. </w:t>
      </w:r>
    </w:p>
    <w:p w14:paraId="475669F8" w14:textId="77777777" w:rsidR="00CB166E" w:rsidRDefault="00000000">
      <w:pPr>
        <w:spacing w:after="265" w:line="251" w:lineRule="auto"/>
        <w:ind w:left="-5"/>
      </w:pPr>
      <w:r>
        <w:rPr>
          <w:b/>
        </w:rPr>
        <w:t xml:space="preserve">Rechtsgrundlagen </w:t>
      </w:r>
    </w:p>
    <w:p w14:paraId="592C2CC1" w14:textId="77777777" w:rsidR="00CB166E" w:rsidRDefault="00000000">
      <w:pPr>
        <w:ind w:left="-5" w:right="6"/>
      </w:pPr>
      <w:r>
        <w:t xml:space="preserve">Die Verarbeitung der Daten basiert auf den folgenden Rechtsgrundlagen: </w:t>
      </w:r>
    </w:p>
    <w:p w14:paraId="0EBDC3E7" w14:textId="77777777" w:rsidR="00CB166E" w:rsidRDefault="00000000">
      <w:pPr>
        <w:numPr>
          <w:ilvl w:val="0"/>
          <w:numId w:val="5"/>
        </w:numPr>
        <w:spacing w:after="12"/>
        <w:ind w:right="6" w:hanging="360"/>
      </w:pPr>
      <w:r>
        <w:t xml:space="preserve">Art. 6 Abs. 1 lit. a DSGVO (Einwilligung): Sie geben uns die </w:t>
      </w:r>
    </w:p>
    <w:p w14:paraId="21113BF4" w14:textId="77777777" w:rsidR="00CB166E" w:rsidRDefault="00000000">
      <w:pPr>
        <w:spacing w:after="0"/>
        <w:ind w:left="730" w:right="6"/>
      </w:pPr>
      <w:r>
        <w:t xml:space="preserve">Einwilligung Ihre Daten zu speichern und weiter für den Geschäftsfall betreffende Zwecke zu verwenden; </w:t>
      </w:r>
    </w:p>
    <w:p w14:paraId="2D35BA9C" w14:textId="77777777" w:rsidR="00CB166E" w:rsidRDefault="00000000">
      <w:pPr>
        <w:numPr>
          <w:ilvl w:val="0"/>
          <w:numId w:val="5"/>
        </w:numPr>
        <w:spacing w:after="0"/>
        <w:ind w:right="6" w:hanging="360"/>
      </w:pPr>
      <w:r>
        <w:t xml:space="preserve">Art. 6 Abs. 1 lit. b DSGVO (Vertrag): Es besteht die Notwendigkeit für die Erfüllung eines Vertrags mit Ihnen oder einem Auftragsverarbeiter wie z. B. dem Telefonanbieter oder wir müssen die Daten für vorvertragliche Tätigkeiten, wie z. B. die Vorbereitung eines Angebots, verarbeiten; </w:t>
      </w:r>
    </w:p>
    <w:p w14:paraId="0144CAA4" w14:textId="77777777" w:rsidR="00CB166E" w:rsidRDefault="00000000">
      <w:pPr>
        <w:numPr>
          <w:ilvl w:val="0"/>
          <w:numId w:val="5"/>
        </w:numPr>
        <w:spacing w:after="358"/>
        <w:ind w:right="6" w:hanging="360"/>
      </w:pPr>
      <w:r>
        <w:t xml:space="preserve">Art. 6 Abs. 1 lit. f DSGVO (Berechtigte Interessen): Wir wollen Kundenanfragen und geschäftliche Kommunikation in einem professionellen Rahmen betreiben. Dazu sind gewisse technische Einrichtungen wie z. B. E-Mail-Programme, Exchange-Server und Mobilfunkbetreiber notwendig, um die Kommunikation effizient betreiben zu können. </w:t>
      </w:r>
    </w:p>
    <w:p w14:paraId="471EB27F" w14:textId="77777777" w:rsidR="00CB166E" w:rsidRDefault="00000000">
      <w:pPr>
        <w:pStyle w:val="berschrift2"/>
        <w:ind w:left="-5"/>
      </w:pPr>
      <w:r>
        <w:t xml:space="preserve">Auftragsverarbeitungsvertrag (AVV) </w:t>
      </w:r>
    </w:p>
    <w:p w14:paraId="7FB27F76" w14:textId="77777777" w:rsidR="00CB166E" w:rsidRDefault="00000000">
      <w:pPr>
        <w:spacing w:after="12"/>
        <w:ind w:left="-5" w:right="6"/>
      </w:pPr>
      <w:r>
        <w:t xml:space="preserve">In diesem Abschnitt möchten wir Ihnen erklären, was ein </w:t>
      </w:r>
    </w:p>
    <w:p w14:paraId="7DD0C88D" w14:textId="77777777" w:rsidR="00CB166E" w:rsidRDefault="00000000">
      <w:pPr>
        <w:spacing w:after="0"/>
        <w:ind w:left="-5" w:right="6"/>
      </w:pPr>
      <w:r>
        <w:t xml:space="preserve">Auftragsverarbeitungsvertrag ist und warum dieser benötigt wird. Weil das Wort “Auftragsverarbeitungsvertrag” ein ziemlicher Zungenbrecher ist, werden wir hier im Text auch öfters nur das Akronym AVV benutzen. Wie </w:t>
      </w:r>
      <w:r>
        <w:lastRenderedPageBreak/>
        <w:t xml:space="preserve">die meisten Unternehmen arbeiten wir nicht alleine, sondern nehmen auch selbst Dienstleistungen anderer Unternehmen oder Einzelpersonen in Anspruch.  Durch die Einbeziehung verschiedener Unternehmen bzw. </w:t>
      </w:r>
    </w:p>
    <w:p w14:paraId="4DAABEA3" w14:textId="77777777" w:rsidR="00CB166E" w:rsidRDefault="00000000">
      <w:pPr>
        <w:spacing w:after="12"/>
        <w:ind w:left="-5" w:right="6"/>
      </w:pPr>
      <w:r>
        <w:t xml:space="preserve">Dienstleister kann es sein, dass wir  personenbezogene Daten zur </w:t>
      </w:r>
    </w:p>
    <w:p w14:paraId="2A603EF8" w14:textId="77777777" w:rsidR="00CB166E" w:rsidRDefault="00000000">
      <w:pPr>
        <w:spacing w:after="12"/>
        <w:ind w:left="-5" w:right="6"/>
      </w:pPr>
      <w:r>
        <w:t xml:space="preserve">Verarbeitung weitergeben. Diese Partner fungieren dann als </w:t>
      </w:r>
    </w:p>
    <w:p w14:paraId="495C7C12" w14:textId="77777777" w:rsidR="00CB166E" w:rsidRDefault="00000000">
      <w:pPr>
        <w:ind w:left="-5" w:right="6"/>
      </w:pPr>
      <w:r>
        <w:t xml:space="preserve">Auftragsverarbeiter, mit denen wir einen Vertrag, den sogenannten Auftragsverarbeitungsvertrag (AVV), abschließen. Für Sie am wichtigsten zu wissen ist, dass die Verarbeitung Ihrer personenbezogenen Daten ausschließlich nach unserer Weisung erfolgt und durch den AVV geregelt werden muss. </w:t>
      </w:r>
    </w:p>
    <w:p w14:paraId="7C109F6B" w14:textId="77777777" w:rsidR="00CB166E" w:rsidRDefault="00000000">
      <w:pPr>
        <w:spacing w:after="265" w:line="251" w:lineRule="auto"/>
        <w:ind w:left="-5"/>
      </w:pPr>
      <w:r>
        <w:rPr>
          <w:b/>
        </w:rPr>
        <w:t xml:space="preserve">Wer sind Auftragsverarbeiter? </w:t>
      </w:r>
    </w:p>
    <w:p w14:paraId="24C0C6C1" w14:textId="77777777" w:rsidR="00CB166E" w:rsidRDefault="00000000">
      <w:pPr>
        <w:spacing w:after="0"/>
        <w:ind w:left="-5" w:right="6"/>
      </w:pPr>
      <w:r>
        <w:t xml:space="preserve">Wir sind als Unternehmen und Websiteinhaber für alle Daten, die wir von Ihnen verarbeiten verantwortlich. Neben den Verantwortlichen kann es auch sogenannte Auftragsverarbeiter geben. Dazu zählt jedes </w:t>
      </w:r>
    </w:p>
    <w:p w14:paraId="1295AFC2" w14:textId="77777777" w:rsidR="00CB166E" w:rsidRDefault="00000000">
      <w:pPr>
        <w:spacing w:after="0"/>
        <w:ind w:left="-5" w:right="6"/>
      </w:pPr>
      <w:r>
        <w:t xml:space="preserve">Unternehmen bzw. jede Person, die in unserem Auftrag personenbezogene Daten verarbeitet. Genauer und nach der DSGVO-Definition gesagt: jede natürliche oder juristische Person, Behörde, Einrichtung oder eine andere Stelle, die in unserem Auftrag personenbezogene Daten verarbeitet, gilt als </w:t>
      </w:r>
    </w:p>
    <w:p w14:paraId="1384708F" w14:textId="77777777" w:rsidR="00CB166E" w:rsidRDefault="00000000">
      <w:pPr>
        <w:ind w:left="-5" w:right="6"/>
      </w:pPr>
      <w:r>
        <w:t xml:space="preserve">Auftragsverarbeiter. Auftragsverarbeiter können folglich Dienstleister wie Hosting- oder Cloudanbieter, Bezahlungs- oder Newsletter-Anbieter oder große Unternehmen wie beispielsweise Google oder Microsoft sein. </w:t>
      </w:r>
    </w:p>
    <w:p w14:paraId="5ADED193" w14:textId="77777777" w:rsidR="00CB166E" w:rsidRDefault="00000000">
      <w:pPr>
        <w:ind w:left="-5" w:right="6"/>
      </w:pPr>
      <w:r>
        <w:t xml:space="preserve">Zur besseren Verständlichkeit der Begrifflichkeiten hier ein Überblick über die drei Rollen in der DSGVO: </w:t>
      </w:r>
    </w:p>
    <w:p w14:paraId="311AD403" w14:textId="77777777" w:rsidR="00CB166E" w:rsidRDefault="00000000">
      <w:pPr>
        <w:ind w:left="-5" w:right="6"/>
      </w:pPr>
      <w:r>
        <w:rPr>
          <w:b/>
        </w:rPr>
        <w:t>Betroffener</w:t>
      </w:r>
      <w:r>
        <w:t xml:space="preserve"> (Sie als Kunde oder Interessent) → </w:t>
      </w:r>
      <w:r>
        <w:rPr>
          <w:b/>
        </w:rPr>
        <w:t>Verantwortlicher</w:t>
      </w:r>
      <w:r>
        <w:t xml:space="preserve"> (wir als Unternehmen und Auftraggeber) → </w:t>
      </w:r>
      <w:r>
        <w:rPr>
          <w:b/>
        </w:rPr>
        <w:t>Auftragsverarbeiter</w:t>
      </w:r>
      <w:r>
        <w:t xml:space="preserve">(Dienstleister wie z. B. Webhoster oder Cloudanbieter) </w:t>
      </w:r>
    </w:p>
    <w:p w14:paraId="6D44483C" w14:textId="77777777" w:rsidR="00CB166E" w:rsidRDefault="00000000">
      <w:pPr>
        <w:spacing w:after="265" w:line="251" w:lineRule="auto"/>
        <w:ind w:left="-5"/>
      </w:pPr>
      <w:r>
        <w:rPr>
          <w:b/>
        </w:rPr>
        <w:t xml:space="preserve">Inhalt eines Auftragsverarbeitungsvertrages </w:t>
      </w:r>
    </w:p>
    <w:p w14:paraId="6F941B22" w14:textId="77777777" w:rsidR="00CB166E" w:rsidRDefault="00000000">
      <w:pPr>
        <w:ind w:left="-5" w:right="6"/>
      </w:pPr>
      <w:r>
        <w:t xml:space="preserve">Wie bereits oben erwähnt, haben wir mit unseren Partnern, die als Auftragsverarbeiter fungieren, einen AVV abgeschlossen. Darin wird allen voran festgehalten, dass der Auftragsverarbeiter die zu bearbeitenden Daten ausschließlich gemäß der DSGVO verarbeitet. Der Vertrag muss schriftlich abgeschlossen werden, allerdings gilt in diesem Zusammenhang auch der elektronische Vertragsabschluss als „schriftlich“. Erst auf der Grundlage des Vertrags erfolgt die Verarbeitung der personenbezogenen Daten. Im Vertrag muss folgendes enthalten sein: </w:t>
      </w:r>
    </w:p>
    <w:p w14:paraId="1FE1D26D" w14:textId="77777777" w:rsidR="00CB166E" w:rsidRDefault="00000000">
      <w:pPr>
        <w:numPr>
          <w:ilvl w:val="0"/>
          <w:numId w:val="6"/>
        </w:numPr>
        <w:spacing w:after="12"/>
        <w:ind w:right="6" w:hanging="360"/>
      </w:pPr>
      <w:r>
        <w:t xml:space="preserve">Bindung an uns als Verantwortlichen </w:t>
      </w:r>
    </w:p>
    <w:p w14:paraId="355268CE" w14:textId="77777777" w:rsidR="00CB166E" w:rsidRDefault="00000000">
      <w:pPr>
        <w:numPr>
          <w:ilvl w:val="0"/>
          <w:numId w:val="6"/>
        </w:numPr>
        <w:spacing w:after="12"/>
        <w:ind w:right="6" w:hanging="360"/>
      </w:pPr>
      <w:r>
        <w:t xml:space="preserve">Pflichten und Rechte des Verantwortlichen </w:t>
      </w:r>
    </w:p>
    <w:p w14:paraId="358B6C12" w14:textId="77777777" w:rsidR="00CB166E" w:rsidRDefault="00000000">
      <w:pPr>
        <w:numPr>
          <w:ilvl w:val="0"/>
          <w:numId w:val="6"/>
        </w:numPr>
        <w:spacing w:after="12"/>
        <w:ind w:right="6" w:hanging="360"/>
      </w:pPr>
      <w:r>
        <w:t xml:space="preserve">Kategorien betroffener Personen </w:t>
      </w:r>
    </w:p>
    <w:p w14:paraId="40BDC216" w14:textId="77777777" w:rsidR="00CB166E" w:rsidRDefault="00000000">
      <w:pPr>
        <w:numPr>
          <w:ilvl w:val="0"/>
          <w:numId w:val="6"/>
        </w:numPr>
        <w:spacing w:after="12"/>
        <w:ind w:right="6" w:hanging="360"/>
      </w:pPr>
      <w:r>
        <w:lastRenderedPageBreak/>
        <w:t xml:space="preserve">Art der personenbezogenen Daten </w:t>
      </w:r>
    </w:p>
    <w:p w14:paraId="4ACB8DC6" w14:textId="77777777" w:rsidR="00CB166E" w:rsidRDefault="00000000">
      <w:pPr>
        <w:numPr>
          <w:ilvl w:val="0"/>
          <w:numId w:val="6"/>
        </w:numPr>
        <w:spacing w:after="12"/>
        <w:ind w:right="6" w:hanging="360"/>
      </w:pPr>
      <w:r>
        <w:t xml:space="preserve">Art und Zweck der Datenverarbeitung </w:t>
      </w:r>
    </w:p>
    <w:p w14:paraId="7E0ABF37" w14:textId="77777777" w:rsidR="00CB166E" w:rsidRDefault="00000000">
      <w:pPr>
        <w:numPr>
          <w:ilvl w:val="0"/>
          <w:numId w:val="6"/>
        </w:numPr>
        <w:spacing w:after="12"/>
        <w:ind w:right="6" w:hanging="360"/>
      </w:pPr>
      <w:r>
        <w:t xml:space="preserve">Gegenstand und Dauer der Datenverarbeitung </w:t>
      </w:r>
    </w:p>
    <w:p w14:paraId="7D569C75" w14:textId="77777777" w:rsidR="00CB166E" w:rsidRDefault="00000000">
      <w:pPr>
        <w:numPr>
          <w:ilvl w:val="0"/>
          <w:numId w:val="6"/>
        </w:numPr>
        <w:spacing w:after="269"/>
        <w:ind w:right="6" w:hanging="360"/>
      </w:pPr>
      <w:r>
        <w:t xml:space="preserve">Durchführungsort der Datenverarbeitung </w:t>
      </w:r>
    </w:p>
    <w:p w14:paraId="7EBD41E4" w14:textId="77777777" w:rsidR="00CB166E" w:rsidRDefault="00000000">
      <w:pPr>
        <w:ind w:left="-5" w:right="6"/>
      </w:pPr>
      <w:r>
        <w:t xml:space="preserve">Weiters enthält der Vertrag alle Pflichten des Auftragsverarbeiters. Die wichtigsten Pflichten sind: </w:t>
      </w:r>
    </w:p>
    <w:p w14:paraId="3D95BEBD" w14:textId="77777777" w:rsidR="00CB166E" w:rsidRDefault="00000000">
      <w:pPr>
        <w:numPr>
          <w:ilvl w:val="0"/>
          <w:numId w:val="6"/>
        </w:numPr>
        <w:ind w:right="6" w:hanging="360"/>
      </w:pPr>
      <w:r>
        <w:t xml:space="preserve">Maßnahmen zur Datensicherheit zu gewährleisten </w:t>
      </w:r>
    </w:p>
    <w:p w14:paraId="34C33CB1" w14:textId="77777777" w:rsidR="00CB166E" w:rsidRDefault="00000000">
      <w:pPr>
        <w:numPr>
          <w:ilvl w:val="0"/>
          <w:numId w:val="6"/>
        </w:numPr>
        <w:spacing w:after="0"/>
        <w:ind w:right="6" w:hanging="360"/>
      </w:pPr>
      <w:r>
        <w:t xml:space="preserve">mögliche technische und organisatorischen Maßnahmen zu treffen, um die Rechte der betroffenen Person zu schützen </w:t>
      </w:r>
    </w:p>
    <w:p w14:paraId="40FC1895" w14:textId="77777777" w:rsidR="00CB166E" w:rsidRDefault="00000000">
      <w:pPr>
        <w:numPr>
          <w:ilvl w:val="0"/>
          <w:numId w:val="6"/>
        </w:numPr>
        <w:spacing w:after="12"/>
        <w:ind w:right="6" w:hanging="360"/>
      </w:pPr>
      <w:r>
        <w:t xml:space="preserve">ein Daten-Verarbeitungsverzeichnis zu führen </w:t>
      </w:r>
    </w:p>
    <w:p w14:paraId="2247F482" w14:textId="77777777" w:rsidR="00CB166E" w:rsidRDefault="00000000">
      <w:pPr>
        <w:numPr>
          <w:ilvl w:val="0"/>
          <w:numId w:val="6"/>
        </w:numPr>
        <w:spacing w:after="0"/>
        <w:ind w:right="6" w:hanging="360"/>
      </w:pPr>
      <w:r>
        <w:t xml:space="preserve">auf Anfrage der Datenschutz-Aufsichtsbehörde mit dieser zusammenzuarbeiten </w:t>
      </w:r>
    </w:p>
    <w:p w14:paraId="3D7BD3AD" w14:textId="77777777" w:rsidR="00CB166E" w:rsidRDefault="00000000">
      <w:pPr>
        <w:numPr>
          <w:ilvl w:val="0"/>
          <w:numId w:val="6"/>
        </w:numPr>
        <w:spacing w:after="0"/>
        <w:ind w:right="6" w:hanging="360"/>
      </w:pPr>
      <w:r>
        <w:t xml:space="preserve">eine Risikoanalyse in Bezug auf die erhaltenen personenbezogenen Daten durchzuführen </w:t>
      </w:r>
    </w:p>
    <w:p w14:paraId="52747361" w14:textId="77777777" w:rsidR="00CB166E" w:rsidRDefault="00000000">
      <w:pPr>
        <w:numPr>
          <w:ilvl w:val="0"/>
          <w:numId w:val="6"/>
        </w:numPr>
        <w:spacing w:after="266"/>
        <w:ind w:right="6" w:hanging="360"/>
      </w:pPr>
      <w:r>
        <w:t xml:space="preserve">Sub-Auftragsverarbeiter dürfen nur mit schriftlicher Genehmigung des Verantwortlichen beauftragt werden </w:t>
      </w:r>
    </w:p>
    <w:p w14:paraId="587B40C8" w14:textId="77777777" w:rsidR="00CB166E" w:rsidRDefault="00000000">
      <w:pPr>
        <w:spacing w:after="377"/>
        <w:ind w:left="-5" w:right="245"/>
      </w:pPr>
      <w:r>
        <w:t>Wie so eine AVV konkret aussieht, können Sie sich beispielsweise unter</w:t>
      </w:r>
      <w:hyperlink r:id="rId53">
        <w:r>
          <w:t xml:space="preserve"> </w:t>
        </w:r>
      </w:hyperlink>
      <w:hyperlink r:id="rId54">
        <w:r>
          <w:rPr>
            <w:u w:val="single" w:color="000000"/>
          </w:rPr>
          <w:t>https://www.wko.at/service/wirtschaftsrecht</w:t>
        </w:r>
      </w:hyperlink>
      <w:hyperlink r:id="rId55">
        <w:r>
          <w:rPr>
            <w:u w:val="single" w:color="000000"/>
          </w:rPr>
          <w:t>-</w:t>
        </w:r>
      </w:hyperlink>
      <w:hyperlink r:id="rId56">
        <w:r>
          <w:rPr>
            <w:u w:val="single" w:color="000000"/>
          </w:rPr>
          <w:t>gewerberecht/eu</w:t>
        </w:r>
      </w:hyperlink>
      <w:hyperlink r:id="rId57">
        <w:r>
          <w:rPr>
            <w:u w:val="single" w:color="000000"/>
          </w:rPr>
          <w:t>-</w:t>
        </w:r>
      </w:hyperlink>
      <w:hyperlink r:id="rId58">
        <w:r>
          <w:rPr>
            <w:u w:val="single" w:color="000000"/>
          </w:rPr>
          <w:t>dsgvo</w:t>
        </w:r>
      </w:hyperlink>
      <w:hyperlink r:id="rId59"/>
      <w:hyperlink r:id="rId60">
        <w:r>
          <w:rPr>
            <w:u w:val="single" w:color="000000"/>
          </w:rPr>
          <w:t>mustervertrag</w:t>
        </w:r>
      </w:hyperlink>
      <w:hyperlink r:id="rId61">
        <w:r>
          <w:rPr>
            <w:u w:val="single" w:color="000000"/>
          </w:rPr>
          <w:t>-</w:t>
        </w:r>
      </w:hyperlink>
      <w:hyperlink r:id="rId62">
        <w:r>
          <w:rPr>
            <w:u w:val="single" w:color="000000"/>
          </w:rPr>
          <w:t>auftragsverarbeitung.html</w:t>
        </w:r>
      </w:hyperlink>
      <w:hyperlink r:id="rId63">
        <w:r>
          <w:t xml:space="preserve"> </w:t>
        </w:r>
      </w:hyperlink>
      <w:r>
        <w:t xml:space="preserve">ansehen. Hier wird ein Mustervertrag vorgestellt. </w:t>
      </w:r>
    </w:p>
    <w:p w14:paraId="0B710BC1" w14:textId="77777777" w:rsidR="00CB166E" w:rsidRDefault="00000000">
      <w:pPr>
        <w:pStyle w:val="berschrift2"/>
        <w:spacing w:after="0"/>
        <w:ind w:left="-5"/>
      </w:pPr>
      <w:r>
        <w:t xml:space="preserve">Cookies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502F81A2" w14:textId="77777777">
        <w:trPr>
          <w:trHeight w:val="3850"/>
        </w:trPr>
        <w:tc>
          <w:tcPr>
            <w:tcW w:w="9053" w:type="dxa"/>
            <w:tcBorders>
              <w:top w:val="single" w:sz="6" w:space="0" w:color="000000"/>
              <w:left w:val="single" w:sz="6" w:space="0" w:color="000000"/>
              <w:bottom w:val="single" w:sz="6" w:space="0" w:color="000000"/>
              <w:right w:val="single" w:sz="6" w:space="0" w:color="000000"/>
            </w:tcBorders>
            <w:vAlign w:val="center"/>
          </w:tcPr>
          <w:p w14:paraId="0ADCAF74" w14:textId="77777777" w:rsidR="00CB166E" w:rsidRDefault="00000000">
            <w:pPr>
              <w:spacing w:after="11" w:line="259" w:lineRule="auto"/>
              <w:ind w:left="3" w:firstLine="0"/>
            </w:pPr>
            <w:r>
              <w:rPr>
                <w:b/>
                <w:sz w:val="24"/>
              </w:rPr>
              <w:t>Cookies Zusammenfassung</w:t>
            </w:r>
            <w:r>
              <w:rPr>
                <w:sz w:val="24"/>
              </w:rPr>
              <w:t xml:space="preserve"> </w:t>
            </w:r>
          </w:p>
          <w:p w14:paraId="4F439B6E" w14:textId="77777777" w:rsidR="00CB166E" w:rsidRDefault="00000000">
            <w:pPr>
              <w:spacing w:after="45" w:line="259" w:lineRule="auto"/>
              <w:ind w:left="3" w:firstLine="0"/>
            </w:pPr>
            <w:r>
              <w:rPr>
                <w:noProof/>
              </w:rPr>
              <w:drawing>
                <wp:anchor distT="0" distB="0" distL="114300" distR="114300" simplePos="0" relativeHeight="251663360" behindDoc="1" locked="0" layoutInCell="1" allowOverlap="0" wp14:anchorId="2C8DCA7D" wp14:editId="569DF96C">
                  <wp:simplePos x="0" y="0"/>
                  <wp:positionH relativeFrom="column">
                    <wp:posOffset>188468</wp:posOffset>
                  </wp:positionH>
                  <wp:positionV relativeFrom="paragraph">
                    <wp:posOffset>-12547</wp:posOffset>
                  </wp:positionV>
                  <wp:extent cx="152400" cy="152400"/>
                  <wp:effectExtent l="0" t="0" r="0" b="0"/>
                  <wp:wrapNone/>
                  <wp:docPr id="1082" name="Picture 1082"/>
                  <wp:cNvGraphicFramePr/>
                  <a:graphic xmlns:a="http://schemas.openxmlformats.org/drawingml/2006/main">
                    <a:graphicData uri="http://schemas.openxmlformats.org/drawingml/2006/picture">
                      <pic:pic xmlns:pic="http://schemas.openxmlformats.org/drawingml/2006/picture">
                        <pic:nvPicPr>
                          <pic:cNvPr id="1082" name="Picture 1082"/>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6FAE9DD4" w14:textId="77777777" w:rsidR="00CB166E" w:rsidRDefault="00000000">
            <w:pPr>
              <w:spacing w:after="0" w:line="269" w:lineRule="auto"/>
              <w:ind w:left="3" w:right="860" w:firstLine="0"/>
            </w:pPr>
            <w:r>
              <w:rPr>
                <w:noProof/>
              </w:rPr>
              <w:drawing>
                <wp:anchor distT="0" distB="0" distL="114300" distR="114300" simplePos="0" relativeHeight="251664384" behindDoc="1" locked="0" layoutInCell="1" allowOverlap="0" wp14:anchorId="0576802D" wp14:editId="2E1FECF4">
                  <wp:simplePos x="0" y="0"/>
                  <wp:positionH relativeFrom="column">
                    <wp:posOffset>188468</wp:posOffset>
                  </wp:positionH>
                  <wp:positionV relativeFrom="paragraph">
                    <wp:posOffset>-10945</wp:posOffset>
                  </wp:positionV>
                  <wp:extent cx="152400" cy="152400"/>
                  <wp:effectExtent l="0" t="0" r="0" b="0"/>
                  <wp:wrapNone/>
                  <wp:docPr id="1088" name="Picture 1088"/>
                  <wp:cNvGraphicFramePr/>
                  <a:graphic xmlns:a="http://schemas.openxmlformats.org/drawingml/2006/main">
                    <a:graphicData uri="http://schemas.openxmlformats.org/drawingml/2006/picture">
                      <pic:pic xmlns:pic="http://schemas.openxmlformats.org/drawingml/2006/picture">
                        <pic:nvPicPr>
                          <pic:cNvPr id="1088" name="Picture 1088"/>
                          <pic:cNvPicPr/>
                        </pic:nvPicPr>
                        <pic:blipFill>
                          <a:blip r:embed="rId50"/>
                          <a:stretch>
                            <a:fillRect/>
                          </a:stretch>
                        </pic:blipFill>
                        <pic:spPr>
                          <a:xfrm>
                            <a:off x="0" y="0"/>
                            <a:ext cx="152400" cy="152400"/>
                          </a:xfrm>
                          <a:prstGeom prst="rect">
                            <a:avLst/>
                          </a:prstGeom>
                        </pic:spPr>
                      </pic:pic>
                    </a:graphicData>
                  </a:graphic>
                </wp:anchor>
              </w:drawing>
            </w:r>
            <w:r>
              <w:rPr>
                <w:noProof/>
              </w:rPr>
              <w:drawing>
                <wp:anchor distT="0" distB="0" distL="114300" distR="114300" simplePos="0" relativeHeight="251665408" behindDoc="1" locked="0" layoutInCell="1" allowOverlap="0" wp14:anchorId="19D225BC" wp14:editId="2DFE4FA6">
                  <wp:simplePos x="0" y="0"/>
                  <wp:positionH relativeFrom="column">
                    <wp:posOffset>188468</wp:posOffset>
                  </wp:positionH>
                  <wp:positionV relativeFrom="paragraph">
                    <wp:posOffset>357354</wp:posOffset>
                  </wp:positionV>
                  <wp:extent cx="152400" cy="152400"/>
                  <wp:effectExtent l="0" t="0" r="0" b="0"/>
                  <wp:wrapNone/>
                  <wp:docPr id="1095" name="Picture 1095"/>
                  <wp:cNvGraphicFramePr/>
                  <a:graphic xmlns:a="http://schemas.openxmlformats.org/drawingml/2006/main">
                    <a:graphicData uri="http://schemas.openxmlformats.org/drawingml/2006/picture">
                      <pic:pic xmlns:pic="http://schemas.openxmlformats.org/drawingml/2006/picture">
                        <pic:nvPicPr>
                          <pic:cNvPr id="1095" name="Picture 1095"/>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abhängig vom jeweiligen Cookie. Mehr Details dazu finden Sie weiter unten bzw. beim Hersteller der Software, der das Cookie setzt. </w:t>
            </w:r>
            <w:r>
              <w:rPr>
                <w:rFonts w:ascii="Calibri" w:eastAsia="Calibri" w:hAnsi="Calibri" w:cs="Calibri"/>
                <w:sz w:val="24"/>
              </w:rPr>
              <w:t>📓</w:t>
            </w:r>
            <w:r>
              <w:rPr>
                <w:sz w:val="24"/>
              </w:rPr>
              <w:t xml:space="preserve"> Verarbeitete Daten: Abhängig vom jeweils eingesetzten Cookie. Mehr </w:t>
            </w:r>
          </w:p>
          <w:p w14:paraId="18E9CA2D" w14:textId="77777777" w:rsidR="00CB166E" w:rsidRDefault="00000000">
            <w:pPr>
              <w:spacing w:after="41" w:line="238" w:lineRule="auto"/>
              <w:ind w:left="3" w:firstLine="0"/>
            </w:pPr>
            <w:r>
              <w:rPr>
                <w:sz w:val="24"/>
              </w:rPr>
              <w:t xml:space="preserve">Details dazu finden Sie weiter unten bzw. beim Hersteller der Software, der das Cookie setzt. </w:t>
            </w:r>
          </w:p>
          <w:p w14:paraId="5BFDD313" w14:textId="77777777" w:rsidR="00CB166E" w:rsidRDefault="00000000">
            <w:pPr>
              <w:spacing w:after="0" w:line="283" w:lineRule="auto"/>
              <w:ind w:left="3" w:right="45" w:firstLine="0"/>
            </w:pPr>
            <w:r>
              <w:rPr>
                <w:noProof/>
              </w:rPr>
              <w:drawing>
                <wp:anchor distT="0" distB="0" distL="114300" distR="114300" simplePos="0" relativeHeight="251666432" behindDoc="1" locked="0" layoutInCell="1" allowOverlap="0" wp14:anchorId="10426F8B" wp14:editId="5FBDF1F9">
                  <wp:simplePos x="0" y="0"/>
                  <wp:positionH relativeFrom="column">
                    <wp:posOffset>188468</wp:posOffset>
                  </wp:positionH>
                  <wp:positionV relativeFrom="paragraph">
                    <wp:posOffset>-10463</wp:posOffset>
                  </wp:positionV>
                  <wp:extent cx="152400" cy="152400"/>
                  <wp:effectExtent l="0" t="0" r="0" b="0"/>
                  <wp:wrapNone/>
                  <wp:docPr id="1103" name="Picture 1103"/>
                  <wp:cNvGraphicFramePr/>
                  <a:graphic xmlns:a="http://schemas.openxmlformats.org/drawingml/2006/main">
                    <a:graphicData uri="http://schemas.openxmlformats.org/drawingml/2006/picture">
                      <pic:pic xmlns:pic="http://schemas.openxmlformats.org/drawingml/2006/picture">
                        <pic:nvPicPr>
                          <pic:cNvPr id="1103" name="Picture 1103"/>
                          <pic:cNvPicPr/>
                        </pic:nvPicPr>
                        <pic:blipFill>
                          <a:blip r:embed="rId51"/>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abhängig vom jeweiligen Cookie, kann von Stunden bis hin zu Jahren variieren </w:t>
            </w:r>
          </w:p>
          <w:p w14:paraId="3397589E" w14:textId="77777777" w:rsidR="00CB166E" w:rsidRDefault="00000000">
            <w:pPr>
              <w:spacing w:after="0" w:line="259" w:lineRule="auto"/>
              <w:ind w:left="3" w:right="167" w:firstLine="0"/>
            </w:pPr>
            <w:r>
              <w:rPr>
                <w:noProof/>
              </w:rPr>
              <w:drawing>
                <wp:anchor distT="0" distB="0" distL="114300" distR="114300" simplePos="0" relativeHeight="251667456" behindDoc="1" locked="0" layoutInCell="1" allowOverlap="0" wp14:anchorId="14F8CC6E" wp14:editId="27C74BD0">
                  <wp:simplePos x="0" y="0"/>
                  <wp:positionH relativeFrom="column">
                    <wp:posOffset>188468</wp:posOffset>
                  </wp:positionH>
                  <wp:positionV relativeFrom="paragraph">
                    <wp:posOffset>-17058</wp:posOffset>
                  </wp:positionV>
                  <wp:extent cx="152400" cy="152400"/>
                  <wp:effectExtent l="0" t="0" r="0" b="0"/>
                  <wp:wrapNone/>
                  <wp:docPr id="1110" name="Picture 1110"/>
                  <wp:cNvGraphicFramePr/>
                  <a:graphic xmlns:a="http://schemas.openxmlformats.org/drawingml/2006/main">
                    <a:graphicData uri="http://schemas.openxmlformats.org/drawingml/2006/picture">
                      <pic:pic xmlns:pic="http://schemas.openxmlformats.org/drawingml/2006/picture">
                        <pic:nvPicPr>
                          <pic:cNvPr id="1110" name="Picture 1110"/>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 a DSGVO (Einwilligung), Art. 6 Abs. 1 lit.f DSGVO (Berechtigte Interessen) </w:t>
            </w:r>
          </w:p>
        </w:tc>
      </w:tr>
    </w:tbl>
    <w:p w14:paraId="498D14B1" w14:textId="77777777" w:rsidR="00CB166E" w:rsidRDefault="00000000">
      <w:pPr>
        <w:spacing w:after="265" w:line="251" w:lineRule="auto"/>
        <w:ind w:left="-5"/>
      </w:pPr>
      <w:r>
        <w:rPr>
          <w:b/>
        </w:rPr>
        <w:t xml:space="preserve">Was sind Cookies? </w:t>
      </w:r>
    </w:p>
    <w:p w14:paraId="445FB945" w14:textId="77777777" w:rsidR="00CB166E" w:rsidRDefault="00000000">
      <w:pPr>
        <w:spacing w:after="0"/>
        <w:ind w:left="-5" w:right="6"/>
      </w:pPr>
      <w:r>
        <w:t xml:space="preserve">Unsere Website verwendet HTTP-Cookies, um nutzerspezifische Daten zu speichern. </w:t>
      </w:r>
    </w:p>
    <w:p w14:paraId="27536648" w14:textId="77777777" w:rsidR="00CB166E" w:rsidRDefault="00000000">
      <w:pPr>
        <w:ind w:left="-5" w:right="6"/>
      </w:pPr>
      <w:r>
        <w:t xml:space="preserve">Im Folgenden erklären wir, was Cookies sind und warum Sie genutzt werden, damit Sie die folgende Datenschutzerklärung besser verstehen. </w:t>
      </w:r>
    </w:p>
    <w:p w14:paraId="4587A64E" w14:textId="77777777" w:rsidR="00CB166E" w:rsidRDefault="00000000">
      <w:pPr>
        <w:spacing w:after="12"/>
        <w:ind w:left="-5" w:right="6"/>
      </w:pPr>
      <w:r>
        <w:lastRenderedPageBreak/>
        <w:t xml:space="preserve">Immer wenn Sie durch das Internet surfen, verwenden Sie einen Browser. </w:t>
      </w:r>
    </w:p>
    <w:p w14:paraId="0003E97D" w14:textId="77777777" w:rsidR="00CB166E" w:rsidRDefault="00000000">
      <w:pPr>
        <w:ind w:left="-5" w:right="6"/>
      </w:pPr>
      <w:r>
        <w:t xml:space="preserve">Bekannte Browser sind beispielsweise Chrome, Safari, Firefox, Internet Explorer und Microsoft Edge. Die meisten Websites speichern kleine TextDateien in Ihrem Browser. Diese Dateien nennt man Cookies. </w:t>
      </w:r>
    </w:p>
    <w:p w14:paraId="31210A25" w14:textId="77777777" w:rsidR="00CB166E" w:rsidRDefault="00000000">
      <w:pPr>
        <w:spacing w:after="0"/>
        <w:ind w:left="-5" w:right="6"/>
      </w:pPr>
      <w:r>
        <w:t xml:space="preserve">Eines ist nicht von der Hand zu weisen: Cookies sind echt nützliche Helferlein. Fast alle Websites verwenden Cookies. Genauer gesprochen sind es HTTP-Cookies, da es auch noch andere Cookies für andere Anwendungsbereiche gibt. HTTP-Cookies sind kleine Dateien, die von unserer Website auf Ihrem Computer gespeichert werden. Diese CookieDateien werden automatisch im Cookie-Ordner, quasi dem “Hirn” Ihres </w:t>
      </w:r>
    </w:p>
    <w:p w14:paraId="5B8F0DF3" w14:textId="77777777" w:rsidR="00CB166E" w:rsidRDefault="00000000">
      <w:pPr>
        <w:ind w:left="-5" w:right="6"/>
      </w:pPr>
      <w:r>
        <w:t xml:space="preserve">Browsers, untergebracht. Ein Cookie besteht aus einem Namen und einem Wert. Bei der Definition eines Cookies müssen zusätzlich ein oder mehrere Attribute angegeben werden. </w:t>
      </w:r>
    </w:p>
    <w:p w14:paraId="1A170925" w14:textId="77777777" w:rsidR="00CB166E" w:rsidRDefault="00000000">
      <w:pPr>
        <w:ind w:left="-5" w:right="6"/>
      </w:pPr>
      <w:r>
        <w:t xml:space="preserve">Cookies speichern gewisse Nutzerdaten von Ihnen, wie beispielsweise Sprache oder persönliche Seiteneinstellungen. Wenn Sie unsere Seite wieder aufrufen, übermittelt Ihr Browser die „userbezogenen“ Informationen an unsere Seite zurück. Dank der Cookies weiß unsere Website, wer Sie sind und bietet Ihnen die Einstellung, die Sie gewohnt sind. In einigen Browsern hat jedes Cookie eine eigene Datei, in anderen wie beispielsweise Firefox sind alle Cookies in einer einzigen Datei gespeichert. </w:t>
      </w:r>
    </w:p>
    <w:p w14:paraId="00C694DB" w14:textId="77777777" w:rsidR="00CB166E" w:rsidRDefault="00000000">
      <w:pPr>
        <w:spacing w:after="12"/>
        <w:ind w:left="-5" w:right="6"/>
      </w:pPr>
      <w:r>
        <w:t xml:space="preserve">Die folgende Grafik zeigt eine mögliche Interaktion zwischen einem </w:t>
      </w:r>
    </w:p>
    <w:p w14:paraId="5D4942D0" w14:textId="77777777" w:rsidR="00CB166E" w:rsidRDefault="00000000">
      <w:pPr>
        <w:ind w:left="-5" w:right="6"/>
      </w:pPr>
      <w:r>
        <w:t xml:space="preserve">Webbrowser wie z. B. Chrome und dem Webserver. Dabei fordert der Webbrowser eine Website an und erhält vom Server ein Cookie zurück, welches der Browser erneut verwendet, sobald eine andere Seite angefordert wird. </w:t>
      </w:r>
    </w:p>
    <w:p w14:paraId="5E951AAD" w14:textId="77777777" w:rsidR="00CB166E" w:rsidRDefault="00000000">
      <w:pPr>
        <w:spacing w:after="276" w:line="259" w:lineRule="auto"/>
        <w:ind w:left="0" w:firstLine="0"/>
      </w:pPr>
      <w:r>
        <w:t xml:space="preserve"> </w:t>
      </w:r>
    </w:p>
    <w:p w14:paraId="192D407B" w14:textId="77777777" w:rsidR="00CB166E" w:rsidRDefault="00000000">
      <w:pPr>
        <w:ind w:left="-5" w:right="6"/>
      </w:pPr>
      <w:r>
        <w:t xml:space="preserve">Es gibt sowohl Erstanbieter Cookies als auch Drittanbieter-Cookies. Erstanbieter-Cookies werden direkt von unserer Seite erstellt, DrittanbieterCookies werden von Partner-Websites (z.B. Google Analytics) erstellt. Jedes Cookie ist individuell zu bewerten, da jedes Cookie andere Daten speichert. Auch die Ablaufzeit eines Cookies variiert von ein paar Minuten bis hin zu ein paar Jahren. Cookies sind keine Software-Programme und enthalten keine Viren, Trojaner oder andere „Schädlinge“. Cookies können auch nicht auf Informationen Ihres PCs zugreifen. </w:t>
      </w:r>
    </w:p>
    <w:p w14:paraId="780F7C28" w14:textId="77777777" w:rsidR="00CB166E" w:rsidRDefault="00000000">
      <w:pPr>
        <w:ind w:left="-5" w:right="6"/>
      </w:pPr>
      <w:r>
        <w:t xml:space="preserve">So können zum Beispiel Cookie-Daten aussehen: </w:t>
      </w:r>
    </w:p>
    <w:p w14:paraId="051B03B2" w14:textId="77777777" w:rsidR="00CB166E" w:rsidRDefault="00000000">
      <w:pPr>
        <w:spacing w:after="9" w:line="251" w:lineRule="auto"/>
        <w:ind w:left="-5"/>
      </w:pPr>
      <w:r>
        <w:rPr>
          <w:b/>
        </w:rPr>
        <w:t>Name:</w:t>
      </w:r>
      <w:r>
        <w:t xml:space="preserve"> _ga </w:t>
      </w:r>
    </w:p>
    <w:p w14:paraId="78696C32" w14:textId="77777777" w:rsidR="00CB166E" w:rsidRDefault="00000000">
      <w:pPr>
        <w:spacing w:after="12"/>
        <w:ind w:left="-5" w:right="6"/>
      </w:pPr>
      <w:r>
        <w:rPr>
          <w:b/>
        </w:rPr>
        <w:t>Wert:</w:t>
      </w:r>
      <w:r>
        <w:t xml:space="preserve"> GA1.2.1326744211.152122849812-9 </w:t>
      </w:r>
    </w:p>
    <w:p w14:paraId="7F68C4A1" w14:textId="77777777" w:rsidR="00CB166E" w:rsidRDefault="00000000">
      <w:pPr>
        <w:ind w:left="-5" w:right="6"/>
      </w:pPr>
      <w:r>
        <w:rPr>
          <w:b/>
        </w:rPr>
        <w:t>Verwendungszweck:</w:t>
      </w:r>
      <w:r>
        <w:t xml:space="preserve"> Unterscheidung der Websitebesucher </w:t>
      </w:r>
      <w:r>
        <w:rPr>
          <w:b/>
        </w:rPr>
        <w:t>Ablaufdatum:</w:t>
      </w:r>
      <w:r>
        <w:t xml:space="preserve"> nach 2 Jahren </w:t>
      </w:r>
    </w:p>
    <w:p w14:paraId="714C481A" w14:textId="77777777" w:rsidR="00CB166E" w:rsidRDefault="00000000">
      <w:pPr>
        <w:ind w:left="-5" w:right="6"/>
      </w:pPr>
      <w:r>
        <w:t xml:space="preserve">Diese Mindestgrößen sollte ein Browser unterstützen können: </w:t>
      </w:r>
    </w:p>
    <w:p w14:paraId="1676F1C7" w14:textId="77777777" w:rsidR="00CB166E" w:rsidRDefault="00000000">
      <w:pPr>
        <w:numPr>
          <w:ilvl w:val="0"/>
          <w:numId w:val="7"/>
        </w:numPr>
        <w:spacing w:after="12"/>
        <w:ind w:right="6" w:hanging="360"/>
      </w:pPr>
      <w:r>
        <w:t xml:space="preserve">Mindestens 4096 Bytes pro Cookie </w:t>
      </w:r>
    </w:p>
    <w:p w14:paraId="6C261B29" w14:textId="77777777" w:rsidR="00CB166E" w:rsidRDefault="00000000">
      <w:pPr>
        <w:numPr>
          <w:ilvl w:val="0"/>
          <w:numId w:val="7"/>
        </w:numPr>
        <w:spacing w:after="12"/>
        <w:ind w:right="6" w:hanging="360"/>
      </w:pPr>
      <w:r>
        <w:t xml:space="preserve">Mindestens 50 Cookies pro Domain </w:t>
      </w:r>
    </w:p>
    <w:p w14:paraId="0CECD2C2" w14:textId="77777777" w:rsidR="00CB166E" w:rsidRDefault="00000000">
      <w:pPr>
        <w:numPr>
          <w:ilvl w:val="0"/>
          <w:numId w:val="7"/>
        </w:numPr>
        <w:spacing w:after="269"/>
        <w:ind w:right="6" w:hanging="360"/>
      </w:pPr>
      <w:r>
        <w:t xml:space="preserve">Mindestens 3000 Cookies insgesamt </w:t>
      </w:r>
    </w:p>
    <w:p w14:paraId="745E0E4D" w14:textId="77777777" w:rsidR="00CB166E" w:rsidRDefault="00000000">
      <w:pPr>
        <w:spacing w:after="265" w:line="251" w:lineRule="auto"/>
        <w:ind w:left="-5"/>
      </w:pPr>
      <w:r>
        <w:rPr>
          <w:b/>
        </w:rPr>
        <w:t xml:space="preserve">Welche Arten von Cookies gibt es? </w:t>
      </w:r>
    </w:p>
    <w:p w14:paraId="57579828" w14:textId="77777777" w:rsidR="00CB166E" w:rsidRDefault="00000000">
      <w:pPr>
        <w:ind w:left="-5" w:right="6"/>
      </w:pPr>
      <w:r>
        <w:t xml:space="preserve">Die Frage welche Cookies wir im Speziellen verwenden, hängt von den verwendeten Diensten ab und wird in den folgenden Abschnitten der Datenschutzerklärung geklärt. An dieser Stelle möchten wir kurz auf die verschiedenen Arten von HTTP-Cookies eingehen. </w:t>
      </w:r>
    </w:p>
    <w:p w14:paraId="56751DDB" w14:textId="77777777" w:rsidR="00CB166E" w:rsidRDefault="00000000">
      <w:pPr>
        <w:ind w:left="-5" w:right="6"/>
      </w:pPr>
      <w:r>
        <w:t xml:space="preserve">Man kann 4 Arten von Cookies unterscheiden: </w:t>
      </w:r>
    </w:p>
    <w:p w14:paraId="660746E7" w14:textId="77777777" w:rsidR="00CB166E" w:rsidRDefault="00000000">
      <w:pPr>
        <w:spacing w:after="9" w:line="251" w:lineRule="auto"/>
        <w:ind w:left="-5"/>
      </w:pPr>
      <w:r>
        <w:rPr>
          <w:b/>
        </w:rPr>
        <w:t xml:space="preserve">Unerlässliche Cookies </w:t>
      </w:r>
    </w:p>
    <w:p w14:paraId="4037FEC9" w14:textId="77777777" w:rsidR="00CB166E" w:rsidRDefault="00000000">
      <w:pPr>
        <w:ind w:left="-5" w:right="6"/>
      </w:pPr>
      <w:r>
        <w:t xml:space="preserve">Diese Cookies sind nötig, um grundlegende Funktionen der Website sicherzustellen. Zum Beispiel braucht es diese Cookies, wenn ein User ein Produkt in den Warenkorb legt, dann auf anderen Seiten weitersurft und später erst zur Kasse geht. Durch diese Cookies wird der Warenkorb nicht gelöscht, selbst wenn der User sein Browserfenster schließt. </w:t>
      </w:r>
    </w:p>
    <w:p w14:paraId="3F3629F4" w14:textId="77777777" w:rsidR="00CB166E" w:rsidRDefault="00000000">
      <w:pPr>
        <w:spacing w:after="9" w:line="251" w:lineRule="auto"/>
        <w:ind w:left="-5"/>
      </w:pPr>
      <w:r>
        <w:rPr>
          <w:b/>
        </w:rPr>
        <w:t xml:space="preserve">Zweckmäßige Cookies </w:t>
      </w:r>
    </w:p>
    <w:p w14:paraId="1BF453AE" w14:textId="77777777" w:rsidR="00CB166E" w:rsidRDefault="00000000">
      <w:pPr>
        <w:ind w:left="-5" w:right="6"/>
      </w:pPr>
      <w:r>
        <w:t xml:space="preserve">Diese Cookies sammeln Infos über das Userverhalten und ob der User etwaige Fehlermeldungen bekommt. Zudem werden mithilfe dieser Cookies auch die Ladezeit und das Verhalten der Website bei verschiedenen Browsern gemessen. </w:t>
      </w:r>
    </w:p>
    <w:p w14:paraId="073AEC1E" w14:textId="77777777" w:rsidR="00CB166E" w:rsidRDefault="00000000">
      <w:pPr>
        <w:spacing w:after="9" w:line="251" w:lineRule="auto"/>
        <w:ind w:left="-5"/>
      </w:pPr>
      <w:r>
        <w:rPr>
          <w:b/>
        </w:rPr>
        <w:t xml:space="preserve">Zielorientierte Cookies </w:t>
      </w:r>
    </w:p>
    <w:p w14:paraId="7A80ED52" w14:textId="77777777" w:rsidR="00CB166E" w:rsidRDefault="00000000">
      <w:pPr>
        <w:ind w:left="-5" w:right="6"/>
      </w:pPr>
      <w:r>
        <w:t xml:space="preserve">Diese Cookies sorgen für eine bessere Nutzerfreundlichkeit. Beispielsweise werden eingegebene Standorte, Schriftgrößen oder Formulardaten gespeichert. </w:t>
      </w:r>
    </w:p>
    <w:p w14:paraId="3F1D6C5C" w14:textId="77777777" w:rsidR="00CB166E" w:rsidRDefault="00000000">
      <w:pPr>
        <w:spacing w:after="9" w:line="251" w:lineRule="auto"/>
        <w:ind w:left="-5"/>
      </w:pPr>
      <w:r>
        <w:rPr>
          <w:b/>
        </w:rPr>
        <w:t xml:space="preserve">Werbe-Cookies </w:t>
      </w:r>
    </w:p>
    <w:p w14:paraId="66D2CBC7" w14:textId="77777777" w:rsidR="00CB166E" w:rsidRDefault="00000000">
      <w:pPr>
        <w:ind w:left="-5" w:right="6"/>
      </w:pPr>
      <w:r>
        <w:t xml:space="preserve">Diese Cookies werden auch Targeting-Cookies genannt. Sie dienen dazu dem User individuell angepasste Werbung zu liefern. Das kann sehr praktisch, aber auch sehr nervig sein. </w:t>
      </w:r>
    </w:p>
    <w:p w14:paraId="3FE080A3" w14:textId="77777777" w:rsidR="00CB166E" w:rsidRDefault="00000000">
      <w:pPr>
        <w:ind w:left="-5" w:right="6"/>
      </w:pPr>
      <w:r>
        <w:t xml:space="preserve">Üblicherweise werden Sie beim erstmaligen Besuch einer Website gefragt, welche dieser Cookiearten Sie zulassen möchten. Und natürlich wird diese Entscheidung auch in einem Cookie gespeichert. </w:t>
      </w:r>
    </w:p>
    <w:p w14:paraId="22B3C3E9" w14:textId="77777777" w:rsidR="00CB166E" w:rsidRDefault="00000000">
      <w:pPr>
        <w:spacing w:after="0"/>
        <w:ind w:left="-5" w:right="6"/>
      </w:pPr>
      <w:r>
        <w:t xml:space="preserve">Wenn Sie mehr über Cookies wissen möchten und technische Dokumentationen nicht scheuen, empfehlen </w:t>
      </w:r>
    </w:p>
    <w:p w14:paraId="656F7B30" w14:textId="77777777" w:rsidR="00CB166E" w:rsidRPr="002563C0" w:rsidRDefault="00000000">
      <w:pPr>
        <w:ind w:left="-5" w:right="6"/>
        <w:rPr>
          <w:lang w:val="en-US"/>
        </w:rPr>
      </w:pPr>
      <w:r w:rsidRPr="002563C0">
        <w:rPr>
          <w:lang w:val="en-US"/>
        </w:rPr>
        <w:t>wir</w:t>
      </w:r>
      <w:hyperlink r:id="rId64">
        <w:r w:rsidRPr="002563C0">
          <w:rPr>
            <w:lang w:val="en-US"/>
          </w:rPr>
          <w:t xml:space="preserve"> </w:t>
        </w:r>
      </w:hyperlink>
      <w:hyperlink r:id="rId65">
        <w:r w:rsidRPr="002563C0">
          <w:rPr>
            <w:u w:val="single" w:color="000000"/>
            <w:lang w:val="en-US"/>
          </w:rPr>
          <w:t>https://datatracker.ietf.org/doc/html/rfc6265</w:t>
        </w:r>
      </w:hyperlink>
      <w:hyperlink r:id="rId66">
        <w:r w:rsidRPr="002563C0">
          <w:rPr>
            <w:lang w:val="en-US"/>
          </w:rPr>
          <w:t>,</w:t>
        </w:r>
      </w:hyperlink>
      <w:r w:rsidRPr="002563C0">
        <w:rPr>
          <w:lang w:val="en-US"/>
        </w:rPr>
        <w:t xml:space="preserve"> dem Request for Comments der Internet Engineering Task Force (IETF) namens “HTTP State Management Mechanism”. </w:t>
      </w:r>
    </w:p>
    <w:p w14:paraId="00D5CD76" w14:textId="77777777" w:rsidR="00CB166E" w:rsidRDefault="00000000">
      <w:pPr>
        <w:spacing w:after="265" w:line="251" w:lineRule="auto"/>
        <w:ind w:left="-5"/>
      </w:pPr>
      <w:r>
        <w:rPr>
          <w:b/>
        </w:rPr>
        <w:t xml:space="preserve">Zweck der Verarbeitung über Cookies </w:t>
      </w:r>
    </w:p>
    <w:p w14:paraId="2537E65C" w14:textId="77777777" w:rsidR="00CB166E" w:rsidRDefault="00000000">
      <w:pPr>
        <w:ind w:left="-5" w:right="6"/>
      </w:pPr>
      <w:r>
        <w:t xml:space="preserve">Der Zweck ist letztendlich abhängig vom jeweiligen Cookie. Mehr Details dazu finden Sie weiter unten bzw. beim Hersteller der Software, die das Cookie setzt. </w:t>
      </w:r>
    </w:p>
    <w:p w14:paraId="6C8D1DA1" w14:textId="77777777" w:rsidR="00CB166E" w:rsidRDefault="00000000">
      <w:pPr>
        <w:spacing w:after="265" w:line="251" w:lineRule="auto"/>
        <w:ind w:left="-5"/>
      </w:pPr>
      <w:r>
        <w:rPr>
          <w:b/>
        </w:rPr>
        <w:t xml:space="preserve">Welche Daten werden verarbeitet? </w:t>
      </w:r>
    </w:p>
    <w:p w14:paraId="7CB69665" w14:textId="77777777" w:rsidR="00CB166E" w:rsidRDefault="00000000">
      <w:pPr>
        <w:spacing w:after="12"/>
        <w:ind w:left="-5" w:right="6"/>
      </w:pPr>
      <w:r>
        <w:t xml:space="preserve">Cookies sind kleine Gehilfen für eine viele verschiedene Aufgaben. Welche </w:t>
      </w:r>
    </w:p>
    <w:p w14:paraId="03B48E51" w14:textId="77777777" w:rsidR="00CB166E" w:rsidRDefault="00000000">
      <w:pPr>
        <w:ind w:left="-5" w:right="6"/>
      </w:pPr>
      <w:r>
        <w:t xml:space="preserve">Daten in Cookies gespeichert werden, kann man leider nicht verallgemeinern, aber wir werden Sie im Rahmen der folgenden Datenschutzerklärung über die verarbeiteten bzw. gespeicherten Daten informieren. </w:t>
      </w:r>
    </w:p>
    <w:p w14:paraId="40C46303" w14:textId="77777777" w:rsidR="00CB166E" w:rsidRDefault="00000000">
      <w:pPr>
        <w:spacing w:after="265" w:line="251" w:lineRule="auto"/>
        <w:ind w:left="-5"/>
      </w:pPr>
      <w:r>
        <w:rPr>
          <w:b/>
        </w:rPr>
        <w:t xml:space="preserve">Speicherdauer von Cookies </w:t>
      </w:r>
    </w:p>
    <w:p w14:paraId="49173CA9" w14:textId="77777777" w:rsidR="00CB166E" w:rsidRDefault="00000000">
      <w:pPr>
        <w:ind w:left="-5" w:right="6"/>
      </w:pPr>
      <w:r>
        <w:t xml:space="preserve">Die Speicherdauer hängt vom jeweiligen Cookie ab und wird weiter unter präzisiert. Manche Cookies werden nach weniger als einer Stunde gelöscht, andere können mehrere Jahre auf einem Computer gespeichert bleiben. </w:t>
      </w:r>
    </w:p>
    <w:p w14:paraId="1B7EFFAE" w14:textId="77777777" w:rsidR="00CB166E" w:rsidRDefault="00000000">
      <w:pPr>
        <w:ind w:left="-5" w:right="6"/>
      </w:pPr>
      <w:r>
        <w:t xml:space="preserve">Sie haben außerdem selbst Einfluss auf die Speicherdauer. Sie können über ihren Browser sämtliche Cookies jederzeit manuell löschen (siehe auch unten “Widerspruchsrecht”). Ferner werden Cookies, die auf einer Einwilligung beruhen, spätestens nach Widerruf Ihrer Einwilligung gelöscht, wobei die Rechtmäßigkeit der Speicherung bis dahin unberührt bleibt. </w:t>
      </w:r>
    </w:p>
    <w:p w14:paraId="72237958" w14:textId="77777777" w:rsidR="00CB166E" w:rsidRDefault="00000000">
      <w:pPr>
        <w:spacing w:after="265" w:line="251" w:lineRule="auto"/>
        <w:ind w:left="-5"/>
      </w:pPr>
      <w:r>
        <w:rPr>
          <w:b/>
        </w:rPr>
        <w:t xml:space="preserve">Widerspruchsrecht – wie kann ich Cookies löschen? </w:t>
      </w:r>
    </w:p>
    <w:p w14:paraId="55F31B94" w14:textId="77777777" w:rsidR="00CB166E" w:rsidRDefault="00000000">
      <w:pPr>
        <w:ind w:left="-5" w:right="6"/>
      </w:pPr>
      <w:r>
        <w:t xml:space="preserve">Wie und ob Sie Cookies verwenden wollen, entscheiden Sie selbst. Unabhängig von welchem Service oder welcher Website die Cookies stammen, haben Sie immer die Möglichkeit Cookies zu löschen, zu deaktivieren oder nur teilweise zuzulassen. Zum Beispiel können Sie Cookies von Drittanbietern blockieren, aber alle anderen Cookies zulassen. </w:t>
      </w:r>
    </w:p>
    <w:p w14:paraId="6A75EB48" w14:textId="77777777" w:rsidR="00CB166E" w:rsidRDefault="00000000">
      <w:pPr>
        <w:ind w:left="-5" w:right="6"/>
      </w:pPr>
      <w:r>
        <w:t xml:space="preserve">Wenn Sie feststellen möchten, welche Cookies in Ihrem Browser gespeichert wurden, wenn Sie Cookie-Einstellungen ändern oder löschen wollen, können Sie dies in Ihren Browser-Einstellungen finden: </w:t>
      </w:r>
    </w:p>
    <w:p w14:paraId="48D02649" w14:textId="77777777" w:rsidR="00CB166E" w:rsidRDefault="00000000">
      <w:pPr>
        <w:spacing w:after="286" w:line="251" w:lineRule="auto"/>
        <w:ind w:left="-5"/>
      </w:pPr>
      <w:hyperlink r:id="rId67">
        <w:r>
          <w:rPr>
            <w:u w:val="single" w:color="000000"/>
          </w:rPr>
          <w:t>Chrome: Cookies in Chrome löschen, aktivieren und verwalten</w:t>
        </w:r>
      </w:hyperlink>
      <w:hyperlink r:id="rId68">
        <w:r>
          <w:t xml:space="preserve"> </w:t>
        </w:r>
      </w:hyperlink>
    </w:p>
    <w:p w14:paraId="7459A565" w14:textId="77777777" w:rsidR="00CB166E" w:rsidRDefault="00000000">
      <w:pPr>
        <w:spacing w:after="286" w:line="251" w:lineRule="auto"/>
        <w:ind w:left="-5"/>
      </w:pPr>
      <w:hyperlink r:id="rId69">
        <w:r>
          <w:rPr>
            <w:u w:val="single" w:color="000000"/>
          </w:rPr>
          <w:t>Safari: Verwalten von Cookies und Websitedaten mit Safari</w:t>
        </w:r>
      </w:hyperlink>
      <w:hyperlink r:id="rId70">
        <w:r>
          <w:t xml:space="preserve"> </w:t>
        </w:r>
      </w:hyperlink>
    </w:p>
    <w:p w14:paraId="2E2AFC98" w14:textId="77777777" w:rsidR="00CB166E" w:rsidRDefault="00000000">
      <w:pPr>
        <w:spacing w:after="286" w:line="251" w:lineRule="auto"/>
        <w:ind w:left="-5"/>
      </w:pPr>
      <w:hyperlink r:id="rId71">
        <w:r>
          <w:rPr>
            <w:u w:val="single" w:color="000000"/>
          </w:rPr>
          <w:t>Firefox: Cookies löschen, um Daten zu entfernen, die Websites auf Ihrem</w:t>
        </w:r>
      </w:hyperlink>
      <w:hyperlink r:id="rId72">
        <w:r>
          <w:t xml:space="preserve"> </w:t>
        </w:r>
      </w:hyperlink>
      <w:hyperlink r:id="rId73">
        <w:r>
          <w:rPr>
            <w:u w:val="single" w:color="000000"/>
          </w:rPr>
          <w:t>Computer abgelegt haben</w:t>
        </w:r>
      </w:hyperlink>
      <w:hyperlink r:id="rId74">
        <w:r>
          <w:t xml:space="preserve"> </w:t>
        </w:r>
      </w:hyperlink>
    </w:p>
    <w:p w14:paraId="42291215" w14:textId="77777777" w:rsidR="00CB166E" w:rsidRDefault="00000000">
      <w:pPr>
        <w:spacing w:after="286" w:line="251" w:lineRule="auto"/>
        <w:ind w:left="-5"/>
      </w:pPr>
      <w:hyperlink r:id="rId75">
        <w:r>
          <w:rPr>
            <w:u w:val="single" w:color="000000"/>
          </w:rPr>
          <w:t>Internet Explorer: Löschen und Verwalten von Cookies</w:t>
        </w:r>
      </w:hyperlink>
      <w:hyperlink r:id="rId76">
        <w:r>
          <w:t xml:space="preserve"> </w:t>
        </w:r>
      </w:hyperlink>
    </w:p>
    <w:p w14:paraId="3CA798AE" w14:textId="77777777" w:rsidR="00CB166E" w:rsidRDefault="00000000">
      <w:pPr>
        <w:spacing w:after="286" w:line="251" w:lineRule="auto"/>
        <w:ind w:left="-5"/>
      </w:pPr>
      <w:hyperlink r:id="rId77">
        <w:r>
          <w:rPr>
            <w:u w:val="single" w:color="000000"/>
          </w:rPr>
          <w:t>Microsoft Edge: Löschen und Verwalten von Cookies</w:t>
        </w:r>
      </w:hyperlink>
      <w:hyperlink r:id="rId78">
        <w:r>
          <w:t xml:space="preserve"> </w:t>
        </w:r>
      </w:hyperlink>
    </w:p>
    <w:p w14:paraId="04991804" w14:textId="77777777" w:rsidR="00CB166E" w:rsidRDefault="00000000">
      <w:pPr>
        <w:spacing w:after="12"/>
        <w:ind w:left="-5" w:right="6"/>
      </w:pPr>
      <w:r>
        <w:t xml:space="preserve">Falls Sie grundsätzlich keine Cookies haben wollen, können Sie Ihren </w:t>
      </w:r>
    </w:p>
    <w:p w14:paraId="003B0BE7" w14:textId="77777777" w:rsidR="00CB166E" w:rsidRDefault="00000000">
      <w:pPr>
        <w:ind w:left="-5" w:right="6"/>
      </w:pPr>
      <w:r>
        <w:t xml:space="preserve">Browser so einrichten, dass er Sie immer informiert, wenn ein Cookie gesetzt werden soll. So können Sie bei jedem einzelnen Cookie entscheiden, ob Sie das Cookie erlauben oder nicht. Die Vorgangsweise ist je nach Browser verschieden. Am besten Sie suchen die Anleitung in Google mit dem Suchbegriff “Cookies löschen Chrome” oder “Cookies deaktivieren Chrome” im Falle eines Chrome Browsers. </w:t>
      </w:r>
    </w:p>
    <w:p w14:paraId="7444441A" w14:textId="77777777" w:rsidR="00CB166E" w:rsidRDefault="00000000">
      <w:pPr>
        <w:spacing w:after="265" w:line="251" w:lineRule="auto"/>
        <w:ind w:left="-5"/>
      </w:pPr>
      <w:r>
        <w:rPr>
          <w:b/>
        </w:rPr>
        <w:t xml:space="preserve">Rechtsgrundlage </w:t>
      </w:r>
    </w:p>
    <w:p w14:paraId="79F59992" w14:textId="77777777" w:rsidR="00CB166E" w:rsidRDefault="00000000">
      <w:pPr>
        <w:ind w:left="-5" w:right="6"/>
      </w:pPr>
      <w:r>
        <w:t xml:space="preserve">Seit 2009 gibt es die sogenannten „Cookie-Richtlinien“. Darin ist festgehalten, dass das Speichern von Cookies eine </w:t>
      </w:r>
      <w:r>
        <w:rPr>
          <w:b/>
        </w:rPr>
        <w:t>Einwilligung</w:t>
      </w:r>
      <w:r>
        <w:t xml:space="preserve"> (Artikel 6 Abs. 1 lit. a DSGVO) von Ihnen verlangt. Innerhalb der EU-Länder gibt es allerdings noch sehr unterschiedliche Reaktionen auf diese Richtlinien. In Österreich erfolgte aber die Umsetzung dieser Richtlinie in § 165 Abs. 3 des Telekommunikationsgesetzes (2021). In Deutschland wurden die Cookie-Richtlinien nicht als nationales Recht umgesetzt. Stattdessen erfolgte die Umsetzung dieser Richtlinie weitgehend in § 15 Abs. 3 des Telemediengesetzes (TMG), welches seit Mai 2024 durch das DigitaleDienste-Gesetz (DDG) ersetzt wurde. </w:t>
      </w:r>
    </w:p>
    <w:p w14:paraId="5E11757E" w14:textId="77777777" w:rsidR="00CB166E" w:rsidRDefault="00000000">
      <w:pPr>
        <w:ind w:left="-5" w:right="6"/>
      </w:pPr>
      <w:r>
        <w:t xml:space="preserve">Für unbedingt notwendige Cookies, auch soweit keine Einwilligung vorliegt, bestehen </w:t>
      </w:r>
      <w:r>
        <w:rPr>
          <w:b/>
        </w:rPr>
        <w:t>berechtigte Interessen</w:t>
      </w:r>
      <w:r>
        <w:t xml:space="preserve"> (Artikel 6 Abs. 1 lit. f DSGVO), die in den meisten Fällen wirtschaftlicher Natur sind. Wir möchten den Besuchern der Website eine angenehme Benutzererfahrung bescheren und dafür sind bestimmte Cookies oft unbedingt notwendig. </w:t>
      </w:r>
    </w:p>
    <w:p w14:paraId="5ED53B90" w14:textId="77777777" w:rsidR="00CB166E" w:rsidRDefault="00000000">
      <w:pPr>
        <w:ind w:left="-5" w:right="6"/>
      </w:pPr>
      <w:r>
        <w:t xml:space="preserve">Soweit nicht unbedingt erforderliche Cookies zum Einsatz kommen, geschieht dies nur im Falle Ihrer Einwilligung. Rechtsgrundlage ist insoweit Art. 6 Abs. 1 lit. a DSGVO. </w:t>
      </w:r>
    </w:p>
    <w:p w14:paraId="355AE685" w14:textId="77777777" w:rsidR="00CB166E" w:rsidRDefault="00000000">
      <w:pPr>
        <w:spacing w:after="377"/>
        <w:ind w:left="-5" w:right="6"/>
      </w:pPr>
      <w:r>
        <w:t xml:space="preserve">In den folgenden Abschnitten werden Sie genauer über den Einsatz von Cookies informiert, sofern eingesetzte Software Cookies verwendet. </w:t>
      </w:r>
    </w:p>
    <w:p w14:paraId="7B4A42AC" w14:textId="77777777" w:rsidR="00CB166E" w:rsidRDefault="00000000">
      <w:pPr>
        <w:pStyle w:val="berschrift2"/>
        <w:spacing w:after="0"/>
        <w:ind w:left="-5"/>
      </w:pPr>
      <w:r>
        <w:t xml:space="preserve">Webhosting Einleitung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2E54CE0D" w14:textId="77777777">
        <w:trPr>
          <w:trHeight w:val="3298"/>
        </w:trPr>
        <w:tc>
          <w:tcPr>
            <w:tcW w:w="9053" w:type="dxa"/>
            <w:tcBorders>
              <w:top w:val="single" w:sz="6" w:space="0" w:color="000000"/>
              <w:left w:val="single" w:sz="6" w:space="0" w:color="000000"/>
              <w:bottom w:val="single" w:sz="6" w:space="0" w:color="000000"/>
              <w:right w:val="single" w:sz="6" w:space="0" w:color="000000"/>
            </w:tcBorders>
            <w:vAlign w:val="center"/>
          </w:tcPr>
          <w:p w14:paraId="6AECAFD3" w14:textId="77777777" w:rsidR="00CB166E" w:rsidRDefault="00000000">
            <w:pPr>
              <w:spacing w:after="11" w:line="259" w:lineRule="auto"/>
              <w:ind w:left="3" w:firstLine="0"/>
            </w:pPr>
            <w:r>
              <w:rPr>
                <w:b/>
                <w:sz w:val="24"/>
              </w:rPr>
              <w:t>Webhosting Zusammenfassung</w:t>
            </w:r>
            <w:r>
              <w:rPr>
                <w:sz w:val="24"/>
              </w:rPr>
              <w:t xml:space="preserve"> </w:t>
            </w:r>
          </w:p>
          <w:p w14:paraId="15222EB6" w14:textId="77777777" w:rsidR="00CB166E" w:rsidRDefault="00000000">
            <w:pPr>
              <w:spacing w:after="45" w:line="259" w:lineRule="auto"/>
              <w:ind w:left="3" w:firstLine="0"/>
            </w:pPr>
            <w:r>
              <w:rPr>
                <w:noProof/>
              </w:rPr>
              <w:drawing>
                <wp:anchor distT="0" distB="0" distL="114300" distR="114300" simplePos="0" relativeHeight="251668480" behindDoc="1" locked="0" layoutInCell="1" allowOverlap="0" wp14:anchorId="23B438B7" wp14:editId="53F08944">
                  <wp:simplePos x="0" y="0"/>
                  <wp:positionH relativeFrom="column">
                    <wp:posOffset>188468</wp:posOffset>
                  </wp:positionH>
                  <wp:positionV relativeFrom="paragraph">
                    <wp:posOffset>-10515</wp:posOffset>
                  </wp:positionV>
                  <wp:extent cx="152400" cy="152400"/>
                  <wp:effectExtent l="0" t="0" r="0" b="0"/>
                  <wp:wrapNone/>
                  <wp:docPr id="1471" name="Picture 1471"/>
                  <wp:cNvGraphicFramePr/>
                  <a:graphic xmlns:a="http://schemas.openxmlformats.org/drawingml/2006/main">
                    <a:graphicData uri="http://schemas.openxmlformats.org/drawingml/2006/picture">
                      <pic:pic xmlns:pic="http://schemas.openxmlformats.org/drawingml/2006/picture">
                        <pic:nvPicPr>
                          <pic:cNvPr id="1471" name="Picture 1471"/>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5B66B5BC" w14:textId="77777777" w:rsidR="00CB166E" w:rsidRDefault="00000000">
            <w:pPr>
              <w:spacing w:after="41" w:line="259" w:lineRule="auto"/>
              <w:ind w:left="3" w:firstLine="0"/>
            </w:pPr>
            <w:r>
              <w:rPr>
                <w:noProof/>
              </w:rPr>
              <w:drawing>
                <wp:anchor distT="0" distB="0" distL="114300" distR="114300" simplePos="0" relativeHeight="251669504" behindDoc="1" locked="0" layoutInCell="1" allowOverlap="0" wp14:anchorId="4DCEC5CD" wp14:editId="108729FC">
                  <wp:simplePos x="0" y="0"/>
                  <wp:positionH relativeFrom="column">
                    <wp:posOffset>188468</wp:posOffset>
                  </wp:positionH>
                  <wp:positionV relativeFrom="paragraph">
                    <wp:posOffset>-8937</wp:posOffset>
                  </wp:positionV>
                  <wp:extent cx="152400" cy="152400"/>
                  <wp:effectExtent l="0" t="0" r="0" b="0"/>
                  <wp:wrapNone/>
                  <wp:docPr id="1477" name="Picture 1477"/>
                  <wp:cNvGraphicFramePr/>
                  <a:graphic xmlns:a="http://schemas.openxmlformats.org/drawingml/2006/main">
                    <a:graphicData uri="http://schemas.openxmlformats.org/drawingml/2006/picture">
                      <pic:pic xmlns:pic="http://schemas.openxmlformats.org/drawingml/2006/picture">
                        <pic:nvPicPr>
                          <pic:cNvPr id="1477" name="Picture 1477"/>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professionelles Hosting der Website und Absicherung des Betriebs </w:t>
            </w:r>
          </w:p>
          <w:p w14:paraId="0E56E14A" w14:textId="77777777" w:rsidR="00CB166E" w:rsidRDefault="00000000">
            <w:pPr>
              <w:spacing w:after="8" w:line="263" w:lineRule="auto"/>
              <w:ind w:left="3" w:right="140" w:firstLine="0"/>
            </w:pPr>
            <w:r>
              <w:rPr>
                <w:noProof/>
              </w:rPr>
              <w:drawing>
                <wp:anchor distT="0" distB="0" distL="114300" distR="114300" simplePos="0" relativeHeight="251670528" behindDoc="1" locked="0" layoutInCell="1" allowOverlap="0" wp14:anchorId="2C625A3A" wp14:editId="542C26F4">
                  <wp:simplePos x="0" y="0"/>
                  <wp:positionH relativeFrom="column">
                    <wp:posOffset>188468</wp:posOffset>
                  </wp:positionH>
                  <wp:positionV relativeFrom="paragraph">
                    <wp:posOffset>-16492</wp:posOffset>
                  </wp:positionV>
                  <wp:extent cx="152400" cy="152400"/>
                  <wp:effectExtent l="0" t="0" r="0" b="0"/>
                  <wp:wrapNone/>
                  <wp:docPr id="1483" name="Picture 1483"/>
                  <wp:cNvGraphicFramePr/>
                  <a:graphic xmlns:a="http://schemas.openxmlformats.org/drawingml/2006/main">
                    <a:graphicData uri="http://schemas.openxmlformats.org/drawingml/2006/picture">
                      <pic:pic xmlns:pic="http://schemas.openxmlformats.org/drawingml/2006/picture">
                        <pic:nvPicPr>
                          <pic:cNvPr id="1483" name="Picture 1483"/>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IP-Adresse, Zeitpunkt des Websitebesuchs, verwendeter Browser und weitere Daten. Mehr Details dazu finden Sie weiter unten bzw. beim jeweils eingesetzten Webhosting Provider. </w:t>
            </w:r>
          </w:p>
          <w:p w14:paraId="360D8E41" w14:textId="77777777" w:rsidR="00CB166E" w:rsidRDefault="00000000">
            <w:pPr>
              <w:spacing w:after="0" w:line="283" w:lineRule="auto"/>
              <w:ind w:left="3" w:firstLine="0"/>
            </w:pPr>
            <w:r>
              <w:rPr>
                <w:noProof/>
              </w:rPr>
              <w:drawing>
                <wp:anchor distT="0" distB="0" distL="114300" distR="114300" simplePos="0" relativeHeight="251671552" behindDoc="1" locked="0" layoutInCell="1" allowOverlap="0" wp14:anchorId="3CDF4E36" wp14:editId="5DC832D9">
                  <wp:simplePos x="0" y="0"/>
                  <wp:positionH relativeFrom="column">
                    <wp:posOffset>188468</wp:posOffset>
                  </wp:positionH>
                  <wp:positionV relativeFrom="paragraph">
                    <wp:posOffset>-9421</wp:posOffset>
                  </wp:positionV>
                  <wp:extent cx="152400" cy="152400"/>
                  <wp:effectExtent l="0" t="0" r="0" b="0"/>
                  <wp:wrapNone/>
                  <wp:docPr id="1493" name="Picture 1493"/>
                  <wp:cNvGraphicFramePr/>
                  <a:graphic xmlns:a="http://schemas.openxmlformats.org/drawingml/2006/main">
                    <a:graphicData uri="http://schemas.openxmlformats.org/drawingml/2006/picture">
                      <pic:pic xmlns:pic="http://schemas.openxmlformats.org/drawingml/2006/picture">
                        <pic:nvPicPr>
                          <pic:cNvPr id="1493" name="Picture 1493"/>
                          <pic:cNvPicPr/>
                        </pic:nvPicPr>
                        <pic:blipFill>
                          <a:blip r:embed="rId51"/>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abhängig vom jeweiligen Provider, aber in der Regel 2 Wochen </w:t>
            </w:r>
          </w:p>
          <w:p w14:paraId="41171A32" w14:textId="77777777" w:rsidR="00CB166E" w:rsidRDefault="00000000">
            <w:pPr>
              <w:spacing w:after="0" w:line="259" w:lineRule="auto"/>
              <w:ind w:left="3" w:firstLine="0"/>
            </w:pPr>
            <w:r>
              <w:rPr>
                <w:noProof/>
              </w:rPr>
              <w:drawing>
                <wp:anchor distT="0" distB="0" distL="114300" distR="114300" simplePos="0" relativeHeight="251672576" behindDoc="1" locked="0" layoutInCell="1" allowOverlap="0" wp14:anchorId="6453A8BD" wp14:editId="787D48CD">
                  <wp:simplePos x="0" y="0"/>
                  <wp:positionH relativeFrom="column">
                    <wp:posOffset>188468</wp:posOffset>
                  </wp:positionH>
                  <wp:positionV relativeFrom="paragraph">
                    <wp:posOffset>-16017</wp:posOffset>
                  </wp:positionV>
                  <wp:extent cx="152400" cy="152400"/>
                  <wp:effectExtent l="0" t="0" r="0" b="0"/>
                  <wp:wrapNone/>
                  <wp:docPr id="1500" name="Picture 1500"/>
                  <wp:cNvGraphicFramePr/>
                  <a:graphic xmlns:a="http://schemas.openxmlformats.org/drawingml/2006/main">
                    <a:graphicData uri="http://schemas.openxmlformats.org/drawingml/2006/picture">
                      <pic:pic xmlns:pic="http://schemas.openxmlformats.org/drawingml/2006/picture">
                        <pic:nvPicPr>
                          <pic:cNvPr id="1500" name="Picture 1500"/>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lit.f DSGVO (Berechtigte Interessen) </w:t>
            </w:r>
          </w:p>
        </w:tc>
      </w:tr>
    </w:tbl>
    <w:p w14:paraId="0671930E" w14:textId="77777777" w:rsidR="00CB166E" w:rsidRDefault="00000000">
      <w:pPr>
        <w:spacing w:after="265" w:line="251" w:lineRule="auto"/>
        <w:ind w:left="-5"/>
      </w:pPr>
      <w:r>
        <w:rPr>
          <w:b/>
        </w:rPr>
        <w:t xml:space="preserve">Was ist Webhosting? </w:t>
      </w:r>
    </w:p>
    <w:p w14:paraId="4E233AC1" w14:textId="77777777" w:rsidR="00CB166E" w:rsidRDefault="00000000">
      <w:pPr>
        <w:ind w:left="-5" w:right="6"/>
      </w:pPr>
      <w:r>
        <w:t xml:space="preserve">Wenn Sie heutzutage Websites besuchen, werden gewisse Informationen – auch personenbezogene Daten – automatisch erstellt und gespeichert, so auch auf dieser Website. Diese Daten sollten möglichst sparsam und nur mit Begründung verarbeitet werden. Mit Website meinen wir übrigens die Gesamtheit aller Webseiten auf einer Domain, d.h. alles von der Startseite (Homepage) bis hin zur aller letzten Unterseite (wie dieser hier). Mit Domain meinen wir zum Beispiel beispiel.de oder musterbeispiel.com. </w:t>
      </w:r>
    </w:p>
    <w:p w14:paraId="3891E092" w14:textId="77777777" w:rsidR="00CB166E" w:rsidRDefault="00000000">
      <w:pPr>
        <w:spacing w:after="0"/>
        <w:ind w:left="-5" w:right="6"/>
      </w:pPr>
      <w:r>
        <w:t xml:space="preserve">Wenn Sie eine Website auf einem Computer, Tablet oder Smartphone ansehen möchten, verwenden Sie dafür ein Programm, das sich </w:t>
      </w:r>
    </w:p>
    <w:p w14:paraId="4F610E70" w14:textId="77777777" w:rsidR="00CB166E" w:rsidRDefault="00000000">
      <w:pPr>
        <w:ind w:left="-5" w:right="6"/>
      </w:pPr>
      <w:r>
        <w:t xml:space="preserve">Webbrowser nennt. Sie kennen vermutlich einige Webbrowser beim Namen: Google Chrome, Microsoft Edge, Mozilla Firefox und Apple Safari. Wir sagen kurz Browser oder Webbrowser dazu. </w:t>
      </w:r>
    </w:p>
    <w:p w14:paraId="5973D0E1" w14:textId="77777777" w:rsidR="00CB166E" w:rsidRDefault="00000000">
      <w:pPr>
        <w:spacing w:after="12"/>
        <w:ind w:left="-5" w:right="6"/>
      </w:pPr>
      <w:r>
        <w:t xml:space="preserve">Um die Website anzuzeigen, muss sich der Browser zu einem anderen </w:t>
      </w:r>
    </w:p>
    <w:p w14:paraId="4B211AAF" w14:textId="77777777" w:rsidR="00CB166E" w:rsidRDefault="00000000">
      <w:pPr>
        <w:ind w:left="-5" w:right="6"/>
      </w:pPr>
      <w:r>
        <w:t xml:space="preserve">Computer verbinden, wo der Code der Website gespeichert ist: dem Webserver. Der Betrieb eines Webservers ist eine komplizierte und aufwendige Aufgabe, weswegen dies in der Regel von professionellen Anbietern, den Providern, übernommen wird. Diese bieten Webhosting an und sorgen damit für eine verlässliche und fehlerfreie Speicherung der Daten von Websites. Eine ganze Menge Fachbegriffe, aber bitte bleiben Sie dran, es wird noch besser! </w:t>
      </w:r>
    </w:p>
    <w:p w14:paraId="50098856" w14:textId="77777777" w:rsidR="00CB166E" w:rsidRDefault="00000000">
      <w:pPr>
        <w:ind w:left="-5" w:right="6"/>
      </w:pPr>
      <w:r>
        <w:t xml:space="preserve">Bei der Verbindungsaufnahme des Browsers auf Ihrem Computer (Desktop, Laptop, Tablet oder Smartphone) und während der Datenübertragung zu und vom Webserver kann es zu einer Verarbeitung personenbezogener Daten kommen. Einerseits speichert Ihr Computer Daten, andererseits muss auch der Webserver Daten eine Zeit lang speichern, um einen ordentlichen Betrieb zu gewährleisten. </w:t>
      </w:r>
    </w:p>
    <w:p w14:paraId="18C02023" w14:textId="77777777" w:rsidR="00CB166E" w:rsidRDefault="00000000">
      <w:pPr>
        <w:ind w:left="-5" w:right="6"/>
      </w:pPr>
      <w:r>
        <w:t xml:space="preserve">Ein Bild sagt mehr als tausend Worte, daher zeigt folgende Grafik zur Veranschaulichung das Zusammenspiel zwischen Browser, dem Internet und dem Hosting-Provider. </w:t>
      </w:r>
    </w:p>
    <w:p w14:paraId="1D9DB0D7" w14:textId="77777777" w:rsidR="00CB166E" w:rsidRDefault="00000000">
      <w:pPr>
        <w:spacing w:after="276" w:line="259" w:lineRule="auto"/>
        <w:ind w:left="0" w:firstLine="0"/>
      </w:pPr>
      <w:r>
        <w:t xml:space="preserve"> </w:t>
      </w:r>
    </w:p>
    <w:p w14:paraId="4595DE94" w14:textId="77777777" w:rsidR="00CB166E" w:rsidRDefault="00000000">
      <w:pPr>
        <w:spacing w:after="265" w:line="251" w:lineRule="auto"/>
        <w:ind w:left="-5"/>
      </w:pPr>
      <w:r>
        <w:rPr>
          <w:b/>
        </w:rPr>
        <w:t xml:space="preserve">Warum verarbeiten wir personenbezogene Daten? </w:t>
      </w:r>
    </w:p>
    <w:p w14:paraId="2188AFA1" w14:textId="77777777" w:rsidR="00CB166E" w:rsidRDefault="00000000">
      <w:pPr>
        <w:ind w:left="-5" w:right="6"/>
      </w:pPr>
      <w:r>
        <w:t xml:space="preserve">Die Zwecke der Datenverarbeitung sind: </w:t>
      </w:r>
    </w:p>
    <w:p w14:paraId="13C6817E" w14:textId="77777777" w:rsidR="00CB166E" w:rsidRDefault="00000000">
      <w:pPr>
        <w:numPr>
          <w:ilvl w:val="0"/>
          <w:numId w:val="8"/>
        </w:numPr>
        <w:spacing w:after="0" w:line="259" w:lineRule="auto"/>
        <w:ind w:right="6" w:hanging="360"/>
      </w:pPr>
      <w:r>
        <w:t xml:space="preserve">Professionelles Hosting der Website und Absicherung des Betriebs </w:t>
      </w:r>
    </w:p>
    <w:p w14:paraId="4162759F" w14:textId="77777777" w:rsidR="00CB166E" w:rsidRDefault="00000000">
      <w:pPr>
        <w:numPr>
          <w:ilvl w:val="0"/>
          <w:numId w:val="8"/>
        </w:numPr>
        <w:ind w:right="6" w:hanging="360"/>
      </w:pPr>
      <w:r>
        <w:t xml:space="preserve">zur Aufrechterhaltung der Betriebs- und IT-Sicherheit </w:t>
      </w:r>
    </w:p>
    <w:p w14:paraId="79472D19" w14:textId="77777777" w:rsidR="00CB166E" w:rsidRDefault="00000000">
      <w:pPr>
        <w:numPr>
          <w:ilvl w:val="0"/>
          <w:numId w:val="8"/>
        </w:numPr>
        <w:ind w:right="6" w:hanging="360"/>
      </w:pPr>
      <w:r>
        <w:t xml:space="preserve">Anonyme Auswertung des Zugriffsverhaltens zur Verbesserung unseres Angebots und ggf. zur Strafverfolgung bzw. Verfolgung von Ansprüchen </w:t>
      </w:r>
    </w:p>
    <w:p w14:paraId="3A9A1E34" w14:textId="77777777" w:rsidR="00CB166E" w:rsidRDefault="00000000">
      <w:pPr>
        <w:spacing w:after="265" w:line="251" w:lineRule="auto"/>
        <w:ind w:left="-5"/>
      </w:pPr>
      <w:r>
        <w:rPr>
          <w:b/>
        </w:rPr>
        <w:t xml:space="preserve">Welche Daten werden verarbeitet? </w:t>
      </w:r>
    </w:p>
    <w:p w14:paraId="45858FFA" w14:textId="77777777" w:rsidR="00CB166E" w:rsidRDefault="00000000">
      <w:pPr>
        <w:ind w:left="-5" w:right="6"/>
      </w:pPr>
      <w:r>
        <w:t xml:space="preserve">Auch während Sie unsere Website jetzt gerade besuchen, speichert unser Webserver, das ist der Computer auf dem diese Webseite gespeichert ist, in der Regel automatisch Daten wie </w:t>
      </w:r>
    </w:p>
    <w:p w14:paraId="2FF1308E" w14:textId="77777777" w:rsidR="00CB166E" w:rsidRDefault="00000000">
      <w:pPr>
        <w:numPr>
          <w:ilvl w:val="0"/>
          <w:numId w:val="9"/>
        </w:numPr>
        <w:spacing w:after="12"/>
        <w:ind w:right="6" w:hanging="360"/>
      </w:pPr>
      <w:r>
        <w:t xml:space="preserve">die komplette Internetadresse (URL) der aufgerufenen Webseite </w:t>
      </w:r>
    </w:p>
    <w:p w14:paraId="52E07D0B" w14:textId="77777777" w:rsidR="00CB166E" w:rsidRDefault="00000000">
      <w:pPr>
        <w:numPr>
          <w:ilvl w:val="0"/>
          <w:numId w:val="9"/>
        </w:numPr>
        <w:spacing w:after="12"/>
        <w:ind w:right="6" w:hanging="360"/>
      </w:pPr>
      <w:r>
        <w:t xml:space="preserve">Browser und Browserversion (z. B. Chrome 87) </w:t>
      </w:r>
    </w:p>
    <w:p w14:paraId="0929F773" w14:textId="77777777" w:rsidR="00CB166E" w:rsidRDefault="00000000">
      <w:pPr>
        <w:numPr>
          <w:ilvl w:val="0"/>
          <w:numId w:val="9"/>
        </w:numPr>
        <w:spacing w:after="12"/>
        <w:ind w:right="6" w:hanging="360"/>
      </w:pPr>
      <w:r>
        <w:t xml:space="preserve">das verwendete Betriebssystem (z. B. Windows 10) </w:t>
      </w:r>
    </w:p>
    <w:p w14:paraId="2A06B232" w14:textId="77777777" w:rsidR="00CB166E" w:rsidRDefault="00000000">
      <w:pPr>
        <w:numPr>
          <w:ilvl w:val="0"/>
          <w:numId w:val="9"/>
        </w:numPr>
        <w:spacing w:after="0"/>
        <w:ind w:right="6" w:hanging="360"/>
      </w:pPr>
      <w:r>
        <w:t>die Adresse (URL) der zuvor besuchten Seite (Referrer URL) (z. B.</w:t>
      </w:r>
      <w:hyperlink r:id="rId79">
        <w:r>
          <w:t xml:space="preserve"> </w:t>
        </w:r>
      </w:hyperlink>
      <w:hyperlink r:id="rId80">
        <w:r>
          <w:rPr>
            <w:u w:val="single" w:color="000000"/>
          </w:rPr>
          <w:t>https://www.beispielquellsite.de/vondabinichgekommen/</w:t>
        </w:r>
      </w:hyperlink>
      <w:hyperlink r:id="rId81">
        <w:r>
          <w:t>)</w:t>
        </w:r>
      </w:hyperlink>
      <w:r>
        <w:t xml:space="preserve"> </w:t>
      </w:r>
    </w:p>
    <w:p w14:paraId="5DEF0393" w14:textId="77777777" w:rsidR="00CB166E" w:rsidRDefault="00000000">
      <w:pPr>
        <w:numPr>
          <w:ilvl w:val="0"/>
          <w:numId w:val="9"/>
        </w:numPr>
        <w:spacing w:after="0"/>
        <w:ind w:right="6" w:hanging="360"/>
      </w:pPr>
      <w:r>
        <w:t xml:space="preserve">den Hostnamen und die IP-Adresse des Geräts von welchem aus zugegriffen wird (z. B. COMPUTERNAME und 194.23.43.121) </w:t>
      </w:r>
    </w:p>
    <w:p w14:paraId="35690F52" w14:textId="77777777" w:rsidR="00CB166E" w:rsidRDefault="00000000">
      <w:pPr>
        <w:numPr>
          <w:ilvl w:val="0"/>
          <w:numId w:val="9"/>
        </w:numPr>
        <w:spacing w:after="12"/>
        <w:ind w:right="6" w:hanging="360"/>
      </w:pPr>
      <w:r>
        <w:t xml:space="preserve">Datum und Uhrzeit </w:t>
      </w:r>
    </w:p>
    <w:p w14:paraId="1A7D8C5E" w14:textId="77777777" w:rsidR="00CB166E" w:rsidRDefault="00000000">
      <w:pPr>
        <w:numPr>
          <w:ilvl w:val="0"/>
          <w:numId w:val="9"/>
        </w:numPr>
        <w:spacing w:after="268"/>
        <w:ind w:right="6" w:hanging="360"/>
      </w:pPr>
      <w:r>
        <w:t xml:space="preserve">in Dateien, den sogenannten Webserver-Logfiles </w:t>
      </w:r>
    </w:p>
    <w:p w14:paraId="5D7EA1E0" w14:textId="77777777" w:rsidR="00CB166E" w:rsidRDefault="00000000">
      <w:pPr>
        <w:spacing w:after="265" w:line="251" w:lineRule="auto"/>
        <w:ind w:left="-5"/>
      </w:pPr>
      <w:r>
        <w:rPr>
          <w:b/>
        </w:rPr>
        <w:t xml:space="preserve">Wie lange werden Daten gespeichert? </w:t>
      </w:r>
    </w:p>
    <w:p w14:paraId="5E150343" w14:textId="77777777" w:rsidR="00CB166E" w:rsidRDefault="00000000">
      <w:pPr>
        <w:ind w:left="-5" w:right="6"/>
      </w:pPr>
      <w:r>
        <w:t xml:space="preserve">In der Regel werden die oben genannten Daten zwei Wochen gespeichert und danach automatisch gelöscht. Wir geben diese Daten nicht weiter, können jedoch nicht ausschließen, dass diese Daten beim Vorliegen von rechtswidrigem Verhalten von Behörden eingesehen werden. </w:t>
      </w:r>
    </w:p>
    <w:p w14:paraId="672B08F7" w14:textId="77777777" w:rsidR="00CB166E" w:rsidRDefault="00000000">
      <w:pPr>
        <w:ind w:left="-5" w:right="6"/>
      </w:pPr>
      <w:r>
        <w:rPr>
          <w:b/>
        </w:rPr>
        <w:t>Kurz gesagt:</w:t>
      </w:r>
      <w:r>
        <w:t xml:space="preserve"> Ihr Besuch wird durch unseren Provider (Firma, die unsere Website auf speziellen Computern (Servern) laufen lässt), protokolliert, aber wir geben Ihre Daten nicht ohne Zustimmung weiter! </w:t>
      </w:r>
    </w:p>
    <w:p w14:paraId="7903CD95" w14:textId="77777777" w:rsidR="00CB166E" w:rsidRDefault="00000000">
      <w:pPr>
        <w:spacing w:after="265" w:line="251" w:lineRule="auto"/>
        <w:ind w:left="-5"/>
      </w:pPr>
      <w:r>
        <w:rPr>
          <w:b/>
        </w:rPr>
        <w:t xml:space="preserve">Rechtsgrundlage </w:t>
      </w:r>
    </w:p>
    <w:p w14:paraId="21F2D5E0" w14:textId="77777777" w:rsidR="00CB166E" w:rsidRDefault="00000000">
      <w:pPr>
        <w:spacing w:after="12"/>
        <w:ind w:left="-5" w:right="6"/>
      </w:pPr>
      <w:r>
        <w:t xml:space="preserve">Die Rechtmäßigkeit der Verarbeitung personenbezogener Daten im </w:t>
      </w:r>
    </w:p>
    <w:p w14:paraId="7C03B8E1" w14:textId="77777777" w:rsidR="00CB166E" w:rsidRDefault="00000000">
      <w:pPr>
        <w:ind w:left="-5" w:right="6"/>
      </w:pPr>
      <w:r>
        <w:t xml:space="preserve">Rahmen des Webhosting ergibt sich aus Art. 6 Abs. 1 lit. f DSGVO (Wahrung der berechtigten Interessen), denn die Nutzung von professionellem Hosting bei einem Provider ist notwendig, um das Unternehmen im Internet sicher und nutzerfreundlich präsentieren und Angriffe und Forderungen hieraus gegebenenfalls verfolgen zu können. </w:t>
      </w:r>
    </w:p>
    <w:p w14:paraId="35D88D05" w14:textId="77777777" w:rsidR="00CB166E" w:rsidRDefault="00000000">
      <w:pPr>
        <w:spacing w:after="382"/>
        <w:ind w:left="-5" w:right="6"/>
      </w:pPr>
      <w:r>
        <w:t xml:space="preserve">Zwischen uns und dem Hosting-Provider besteht in der Regel ein Vertrag über die Auftragsverarbeitung gemäß Art. 28 f. DSGVO, der die Einhaltung von Datenschutz gewährleistet und Datensicherheit garantiert. </w:t>
      </w:r>
    </w:p>
    <w:p w14:paraId="4FA6C744" w14:textId="77777777" w:rsidR="00CB166E" w:rsidRDefault="00000000">
      <w:pPr>
        <w:pStyle w:val="berschrift2"/>
        <w:ind w:left="-5"/>
      </w:pPr>
      <w:r>
        <w:t xml:space="preserve">Website Baukastensysteme Einleitung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3B3FCEBA" w14:textId="77777777">
        <w:trPr>
          <w:trHeight w:val="3850"/>
        </w:trPr>
        <w:tc>
          <w:tcPr>
            <w:tcW w:w="9053" w:type="dxa"/>
            <w:tcBorders>
              <w:top w:val="single" w:sz="6" w:space="0" w:color="000000"/>
              <w:left w:val="single" w:sz="6" w:space="0" w:color="000000"/>
              <w:bottom w:val="single" w:sz="6" w:space="0" w:color="000000"/>
              <w:right w:val="single" w:sz="6" w:space="0" w:color="000000"/>
            </w:tcBorders>
            <w:vAlign w:val="center"/>
          </w:tcPr>
          <w:p w14:paraId="4C375C5C" w14:textId="77777777" w:rsidR="00CB166E" w:rsidRDefault="00000000">
            <w:pPr>
              <w:spacing w:after="11" w:line="259" w:lineRule="auto"/>
              <w:ind w:left="3" w:firstLine="0"/>
            </w:pPr>
            <w:r>
              <w:rPr>
                <w:b/>
                <w:sz w:val="24"/>
              </w:rPr>
              <w:t>Website Baukastensysteme Datenschutzerklärung Zusammenfassung</w:t>
            </w:r>
            <w:r>
              <w:rPr>
                <w:sz w:val="24"/>
              </w:rPr>
              <w:t xml:space="preserve"> </w:t>
            </w:r>
          </w:p>
          <w:p w14:paraId="02DF1B67" w14:textId="77777777" w:rsidR="00CB166E" w:rsidRDefault="00000000">
            <w:pPr>
              <w:spacing w:after="45" w:line="259" w:lineRule="auto"/>
              <w:ind w:left="3" w:firstLine="0"/>
            </w:pPr>
            <w:r>
              <w:rPr>
                <w:noProof/>
              </w:rPr>
              <w:drawing>
                <wp:anchor distT="0" distB="0" distL="114300" distR="114300" simplePos="0" relativeHeight="251673600" behindDoc="1" locked="0" layoutInCell="1" allowOverlap="0" wp14:anchorId="795EE11F" wp14:editId="47EF5DD1">
                  <wp:simplePos x="0" y="0"/>
                  <wp:positionH relativeFrom="column">
                    <wp:posOffset>188468</wp:posOffset>
                  </wp:positionH>
                  <wp:positionV relativeFrom="paragraph">
                    <wp:posOffset>-19660</wp:posOffset>
                  </wp:positionV>
                  <wp:extent cx="152400" cy="152400"/>
                  <wp:effectExtent l="0" t="0" r="0" b="0"/>
                  <wp:wrapNone/>
                  <wp:docPr id="1687" name="Picture 1687"/>
                  <wp:cNvGraphicFramePr/>
                  <a:graphic xmlns:a="http://schemas.openxmlformats.org/drawingml/2006/main">
                    <a:graphicData uri="http://schemas.openxmlformats.org/drawingml/2006/picture">
                      <pic:pic xmlns:pic="http://schemas.openxmlformats.org/drawingml/2006/picture">
                        <pic:nvPicPr>
                          <pic:cNvPr id="1687" name="Picture 1687"/>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442AFA10" w14:textId="77777777" w:rsidR="00CB166E" w:rsidRDefault="00000000">
            <w:pPr>
              <w:spacing w:after="41" w:line="259" w:lineRule="auto"/>
              <w:ind w:left="3" w:firstLine="0"/>
            </w:pPr>
            <w:r>
              <w:rPr>
                <w:noProof/>
              </w:rPr>
              <w:drawing>
                <wp:anchor distT="0" distB="0" distL="114300" distR="114300" simplePos="0" relativeHeight="251674624" behindDoc="1" locked="0" layoutInCell="1" allowOverlap="0" wp14:anchorId="44EF08FF" wp14:editId="2138F1F6">
                  <wp:simplePos x="0" y="0"/>
                  <wp:positionH relativeFrom="column">
                    <wp:posOffset>188468</wp:posOffset>
                  </wp:positionH>
                  <wp:positionV relativeFrom="paragraph">
                    <wp:posOffset>-17818</wp:posOffset>
                  </wp:positionV>
                  <wp:extent cx="152400" cy="152400"/>
                  <wp:effectExtent l="0" t="0" r="0" b="0"/>
                  <wp:wrapNone/>
                  <wp:docPr id="1693" name="Picture 1693"/>
                  <wp:cNvGraphicFramePr/>
                  <a:graphic xmlns:a="http://schemas.openxmlformats.org/drawingml/2006/main">
                    <a:graphicData uri="http://schemas.openxmlformats.org/drawingml/2006/picture">
                      <pic:pic xmlns:pic="http://schemas.openxmlformats.org/drawingml/2006/picture">
                        <pic:nvPicPr>
                          <pic:cNvPr id="1693" name="Picture 1693"/>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Optimierung unserer Serviceleistung </w:t>
            </w:r>
          </w:p>
          <w:p w14:paraId="3FC801C5" w14:textId="77777777" w:rsidR="00CB166E" w:rsidRDefault="00000000">
            <w:pPr>
              <w:spacing w:after="9" w:line="259" w:lineRule="auto"/>
              <w:ind w:left="3" w:firstLine="0"/>
            </w:pPr>
            <w:r>
              <w:rPr>
                <w:noProof/>
              </w:rPr>
              <w:drawing>
                <wp:anchor distT="0" distB="0" distL="114300" distR="114300" simplePos="0" relativeHeight="251675648" behindDoc="1" locked="0" layoutInCell="1" allowOverlap="0" wp14:anchorId="20A71D3F" wp14:editId="4619BA2D">
                  <wp:simplePos x="0" y="0"/>
                  <wp:positionH relativeFrom="column">
                    <wp:posOffset>188468</wp:posOffset>
                  </wp:positionH>
                  <wp:positionV relativeFrom="paragraph">
                    <wp:posOffset>-13004</wp:posOffset>
                  </wp:positionV>
                  <wp:extent cx="152400" cy="152400"/>
                  <wp:effectExtent l="0" t="0" r="0" b="0"/>
                  <wp:wrapNone/>
                  <wp:docPr id="1699" name="Picture 1699"/>
                  <wp:cNvGraphicFramePr/>
                  <a:graphic xmlns:a="http://schemas.openxmlformats.org/drawingml/2006/main">
                    <a:graphicData uri="http://schemas.openxmlformats.org/drawingml/2006/picture">
                      <pic:pic xmlns:pic="http://schemas.openxmlformats.org/drawingml/2006/picture">
                        <pic:nvPicPr>
                          <pic:cNvPr id="1699" name="Picture 1699"/>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Daten wie etwa technische Nutzungsinformationen wie </w:t>
            </w:r>
          </w:p>
          <w:p w14:paraId="76F8B7C2" w14:textId="77777777" w:rsidR="00CB166E" w:rsidRDefault="00000000">
            <w:pPr>
              <w:spacing w:after="0" w:line="259" w:lineRule="auto"/>
              <w:ind w:left="3" w:firstLine="0"/>
            </w:pPr>
            <w:r>
              <w:rPr>
                <w:sz w:val="24"/>
              </w:rPr>
              <w:t xml:space="preserve">Browseraktivität, Clickstream-Aktivitäten, Sitzungs-Heatmaps sowie </w:t>
            </w:r>
          </w:p>
          <w:p w14:paraId="3EAE7B79" w14:textId="77777777" w:rsidR="00CB166E" w:rsidRDefault="00000000">
            <w:pPr>
              <w:spacing w:after="34" w:line="240" w:lineRule="auto"/>
              <w:ind w:left="3" w:firstLine="0"/>
            </w:pPr>
            <w:r>
              <w:rPr>
                <w:sz w:val="24"/>
              </w:rPr>
              <w:t xml:space="preserve">Kontaktdaten, IP-Adresse oder Ihr geografischer Standort. Mehr Details dazu finden Sie weiter unten in dieser Datenschutzerklärung und in der Datenschutzerklärung der Anbieter. </w:t>
            </w:r>
          </w:p>
          <w:p w14:paraId="46C39D4F" w14:textId="77777777" w:rsidR="00CB166E" w:rsidRDefault="00000000">
            <w:pPr>
              <w:spacing w:after="41" w:line="259" w:lineRule="auto"/>
              <w:ind w:left="3" w:firstLine="0"/>
            </w:pPr>
            <w:r>
              <w:rPr>
                <w:noProof/>
              </w:rPr>
              <w:drawing>
                <wp:anchor distT="0" distB="0" distL="114300" distR="114300" simplePos="0" relativeHeight="251676672" behindDoc="1" locked="0" layoutInCell="1" allowOverlap="0" wp14:anchorId="64082457" wp14:editId="27670F33">
                  <wp:simplePos x="0" y="0"/>
                  <wp:positionH relativeFrom="column">
                    <wp:posOffset>188468</wp:posOffset>
                  </wp:positionH>
                  <wp:positionV relativeFrom="paragraph">
                    <wp:posOffset>-13155</wp:posOffset>
                  </wp:positionV>
                  <wp:extent cx="152400" cy="152400"/>
                  <wp:effectExtent l="0" t="0" r="0" b="0"/>
                  <wp:wrapNone/>
                  <wp:docPr id="1716" name="Picture 1716"/>
                  <wp:cNvGraphicFramePr/>
                  <a:graphic xmlns:a="http://schemas.openxmlformats.org/drawingml/2006/main">
                    <a:graphicData uri="http://schemas.openxmlformats.org/drawingml/2006/picture">
                      <pic:pic xmlns:pic="http://schemas.openxmlformats.org/drawingml/2006/picture">
                        <pic:nvPicPr>
                          <pic:cNvPr id="1716" name="Picture 1716"/>
                          <pic:cNvPicPr/>
                        </pic:nvPicPr>
                        <pic:blipFill>
                          <a:blip r:embed="rId51"/>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hängt vom Anbieter ab </w:t>
            </w:r>
          </w:p>
          <w:p w14:paraId="5976BD0F" w14:textId="77777777" w:rsidR="00CB166E" w:rsidRDefault="00000000">
            <w:pPr>
              <w:spacing w:after="0" w:line="259" w:lineRule="auto"/>
              <w:ind w:left="3" w:firstLine="0"/>
            </w:pPr>
            <w:r>
              <w:rPr>
                <w:noProof/>
              </w:rPr>
              <w:drawing>
                <wp:anchor distT="0" distB="0" distL="114300" distR="114300" simplePos="0" relativeHeight="251677696" behindDoc="1" locked="0" layoutInCell="1" allowOverlap="0" wp14:anchorId="37BED917" wp14:editId="2F9B1EB9">
                  <wp:simplePos x="0" y="0"/>
                  <wp:positionH relativeFrom="column">
                    <wp:posOffset>188468</wp:posOffset>
                  </wp:positionH>
                  <wp:positionV relativeFrom="paragraph">
                    <wp:posOffset>-8439</wp:posOffset>
                  </wp:positionV>
                  <wp:extent cx="152400" cy="152400"/>
                  <wp:effectExtent l="0" t="0" r="0" b="0"/>
                  <wp:wrapNone/>
                  <wp:docPr id="1722" name="Picture 1722"/>
                  <wp:cNvGraphicFramePr/>
                  <a:graphic xmlns:a="http://schemas.openxmlformats.org/drawingml/2006/main">
                    <a:graphicData uri="http://schemas.openxmlformats.org/drawingml/2006/picture">
                      <pic:pic xmlns:pic="http://schemas.openxmlformats.org/drawingml/2006/picture">
                        <pic:nvPicPr>
                          <pic:cNvPr id="1722" name="Picture 1722"/>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 f DSGVO (Berechtigte Interessen), Art. 6 Abs. 1 lit. a DSGVO (Einwilligung) </w:t>
            </w:r>
          </w:p>
        </w:tc>
      </w:tr>
    </w:tbl>
    <w:p w14:paraId="19EA8D17" w14:textId="77777777" w:rsidR="00CB166E" w:rsidRDefault="00000000">
      <w:pPr>
        <w:spacing w:after="265" w:line="251" w:lineRule="auto"/>
        <w:ind w:left="-5"/>
      </w:pPr>
      <w:r>
        <w:rPr>
          <w:b/>
        </w:rPr>
        <w:t xml:space="preserve">Was sind Website Baukastensysteme? </w:t>
      </w:r>
    </w:p>
    <w:p w14:paraId="563364D3" w14:textId="77777777" w:rsidR="00CB166E" w:rsidRDefault="00000000">
      <w:pPr>
        <w:spacing w:after="12"/>
        <w:ind w:left="-5" w:right="6"/>
      </w:pPr>
      <w:r>
        <w:t xml:space="preserve">Wir verwenden für unsere Website ein Website Baukastensystem. </w:t>
      </w:r>
    </w:p>
    <w:p w14:paraId="0CAFD8B5" w14:textId="77777777" w:rsidR="00CB166E" w:rsidRDefault="00000000">
      <w:pPr>
        <w:spacing w:after="0"/>
        <w:ind w:left="-5" w:right="6"/>
      </w:pPr>
      <w:r>
        <w:t xml:space="preserve">Baukastensysteme sind besondere Formen eines Content-ManagementSystems (CMS). Mit einem Baukastensystem können Websitebetreiber sehr leicht und ohne Programmierkenntnisse eine Website erstellen. In vielen Fällen bieten auch Webhoster Baukastensysteme an. Durch die Verwendung eines Baukastensystems können auch personenbezogene </w:t>
      </w:r>
    </w:p>
    <w:p w14:paraId="51195A5D" w14:textId="77777777" w:rsidR="00CB166E" w:rsidRDefault="00000000">
      <w:pPr>
        <w:spacing w:after="12"/>
        <w:ind w:left="-5" w:right="6"/>
      </w:pPr>
      <w:r>
        <w:t xml:space="preserve">Daten von Ihnen erhoben, gespeichert und verarbeitet werden. In diesem </w:t>
      </w:r>
    </w:p>
    <w:p w14:paraId="54AC8DFB" w14:textId="77777777" w:rsidR="00CB166E" w:rsidRDefault="00000000">
      <w:pPr>
        <w:ind w:left="-5" w:right="6"/>
      </w:pPr>
      <w:r>
        <w:t xml:space="preserve">Datenschutztext geben wir Ihnen allgemeine Informationen über die Datenverarbeitung durch Baukastensysteme. Nähere Informationen finden Sie in den Datenschutzerklärungen des Anbieters. </w:t>
      </w:r>
    </w:p>
    <w:p w14:paraId="7ACFBB1C" w14:textId="77777777" w:rsidR="00CB166E" w:rsidRDefault="00000000">
      <w:pPr>
        <w:spacing w:after="265" w:line="251" w:lineRule="auto"/>
        <w:ind w:left="-5"/>
      </w:pPr>
      <w:r>
        <w:rPr>
          <w:b/>
        </w:rPr>
        <w:t xml:space="preserve">Warum verwenden wir Website Baukastensysteme für unsere Website? </w:t>
      </w:r>
    </w:p>
    <w:p w14:paraId="0E4A14B7" w14:textId="77777777" w:rsidR="00CB166E" w:rsidRDefault="00000000">
      <w:pPr>
        <w:ind w:left="-5" w:right="6"/>
      </w:pPr>
      <w:r>
        <w:t xml:space="preserve">Der größte Vorteil eines Baukastensystems ist die einfache Bedienbarkeit. Wir wollen Ihnen eine klare, einfache und übersichtliche Website bieten, die wir selbst – ohne externe Unterstützung – problemlos bedienen und warten können. Ein Baukastensystem bietet mittlerweile viele hilfreiche Funktionen, die wir auch ohne Programmierkenntnisse anwenden können. Dadurch können wir unsere Webpräsenz nach unseren Wünschen gestalten und Ihnen eine informative und angenehme Zeit auf unserer Website bieten. </w:t>
      </w:r>
    </w:p>
    <w:p w14:paraId="4B096767" w14:textId="77777777" w:rsidR="00CB166E" w:rsidRDefault="00000000">
      <w:pPr>
        <w:spacing w:after="265" w:line="251" w:lineRule="auto"/>
        <w:ind w:left="-5"/>
      </w:pPr>
      <w:r>
        <w:rPr>
          <w:b/>
        </w:rPr>
        <w:t xml:space="preserve">Welche Daten werden von einem Baukastensystem gespeichert? </w:t>
      </w:r>
    </w:p>
    <w:p w14:paraId="42D0B9BA" w14:textId="77777777" w:rsidR="00CB166E" w:rsidRDefault="00000000">
      <w:pPr>
        <w:spacing w:after="0"/>
        <w:ind w:left="-5" w:right="6"/>
      </w:pPr>
      <w:r>
        <w:t xml:space="preserve">Welche Daten genau gespeichert werden hängt natürlich vom verwendeten Website-Baukastensystem ab. Jeder Anbieter verarbeitet und erhebt unterschiedliche Daten des Websitebesuchers. Doch in der Regel werden technische Nutzungsinformationen wie etwa etwa Betriebssystem, Browser, Bildschirmauflösung, Sprach- und Tastatureinstellungen, Hostinganbieter und das Datum Ihres Websitebesuches erhoben. Weiter können auch Trackingdaten (z.B. Browseraktivität, Clickstreamaktivitäten, SitzungsHeatmaps u.a.) verarbeitet werden. Zudem können auch </w:t>
      </w:r>
    </w:p>
    <w:p w14:paraId="5C71F035" w14:textId="77777777" w:rsidR="00CB166E" w:rsidRDefault="00000000">
      <w:pPr>
        <w:ind w:left="-5" w:right="6"/>
      </w:pPr>
      <w:r>
        <w:t xml:space="preserve">personenbezogene Daten erfasst und gespeichert werden. Dabei handelt es sich meistens um Kontaktdaten wie E-Mail-Adresse, Telefonnummer (falls Sie diese angegeben haben), IP-Adresse und geografischen Standortdaten. Welche Daten genau gespeichert werden, finden Sie in der Datenschutzerklärung des Anbieters. </w:t>
      </w:r>
    </w:p>
    <w:p w14:paraId="1A1900B7" w14:textId="77777777" w:rsidR="00CB166E" w:rsidRDefault="00000000">
      <w:pPr>
        <w:spacing w:after="265" w:line="251" w:lineRule="auto"/>
        <w:ind w:left="-5"/>
      </w:pPr>
      <w:r>
        <w:rPr>
          <w:b/>
        </w:rPr>
        <w:t xml:space="preserve">Wie lange und wo werden die Daten gespeichert? </w:t>
      </w:r>
    </w:p>
    <w:p w14:paraId="4C3D2FB1" w14:textId="77777777" w:rsidR="00CB166E" w:rsidRDefault="00000000">
      <w:pPr>
        <w:ind w:left="-5" w:right="6"/>
      </w:pPr>
      <w:r>
        <w:t xml:space="preserve">Über die Dauer der Datenverarbeitung informieren wir Sie weiter unten im Zusammenhang mit dem verwendeten Website Baukastensystem, sofern wir weitere Informationen dazu haben. In den Datenschutzerklärung des Anbieters finden Sie detaillierte Informationen darüber. Generell verarbeiten wir personenbezogene Daten nur so lange wie es für die Bereitstellung unserer Dienstleistungen und Produkte unbedingt notwendig ist. Es kann sein, dass der Anbieter nach eigenen Maßgaben Daten von Ihnen speichert, worauf wir keinen Einfluss haben. </w:t>
      </w:r>
    </w:p>
    <w:p w14:paraId="625B7084" w14:textId="77777777" w:rsidR="00CB166E" w:rsidRDefault="00000000">
      <w:pPr>
        <w:spacing w:after="265" w:line="251" w:lineRule="auto"/>
        <w:ind w:left="-5"/>
      </w:pPr>
      <w:r>
        <w:rPr>
          <w:b/>
        </w:rPr>
        <w:t xml:space="preserve">Widerspruchsrecht </w:t>
      </w:r>
    </w:p>
    <w:p w14:paraId="68F86246" w14:textId="77777777" w:rsidR="00CB166E" w:rsidRDefault="00000000">
      <w:pPr>
        <w:ind w:left="-5" w:right="6"/>
      </w:pPr>
      <w:r>
        <w:t xml:space="preserve">Sie haben immer das Recht auf Auskunft, Berichtigung und Löschung Ihrer personenbezogenen Daten. Bei Fragen können Sie auch jederzeit Verantwortliche des verwendeten Website Baukastensystems kontaktieren. Kontaktdaten finden Sie entweder in unserer Datenschutzerklärung oder auf der Website des entsprechenden Anbieters. </w:t>
      </w:r>
    </w:p>
    <w:p w14:paraId="1BDF0DF8" w14:textId="77777777" w:rsidR="00CB166E" w:rsidRDefault="00000000">
      <w:pPr>
        <w:spacing w:after="12"/>
        <w:ind w:left="-5" w:right="6"/>
      </w:pPr>
      <w:r>
        <w:t xml:space="preserve">Cookies, die Anbieter für ihre Funktionen verwenden, können Sie in Ihrem </w:t>
      </w:r>
    </w:p>
    <w:p w14:paraId="5727A435" w14:textId="77777777" w:rsidR="00CB166E" w:rsidRDefault="00000000">
      <w:pPr>
        <w:spacing w:after="12"/>
        <w:ind w:left="-5" w:right="6"/>
      </w:pPr>
      <w:r>
        <w:t xml:space="preserve">Browser löschen, deaktivieren oder verwalten. Je nachdem welchen </w:t>
      </w:r>
    </w:p>
    <w:p w14:paraId="26D3592D" w14:textId="77777777" w:rsidR="00CB166E" w:rsidRDefault="00000000">
      <w:pPr>
        <w:ind w:left="-5" w:right="6"/>
      </w:pPr>
      <w:r>
        <w:t xml:space="preserve">Browser Sie verwenden, funktioniert dies auf unterschiedliche Art und Weise. Bitte beachten Sie aber, dass dann eventuell nicht mehr alle Funktionen wie gewohnt funktionieren. </w:t>
      </w:r>
    </w:p>
    <w:p w14:paraId="1510D79C" w14:textId="77777777" w:rsidR="00CB166E" w:rsidRDefault="00000000">
      <w:pPr>
        <w:spacing w:after="265" w:line="251" w:lineRule="auto"/>
        <w:ind w:left="-5"/>
      </w:pPr>
      <w:r>
        <w:rPr>
          <w:b/>
        </w:rPr>
        <w:t xml:space="preserve">Rechtsgrundlage </w:t>
      </w:r>
    </w:p>
    <w:p w14:paraId="422C415B" w14:textId="77777777" w:rsidR="00CB166E" w:rsidRDefault="00000000">
      <w:pPr>
        <w:ind w:left="-5" w:right="6"/>
      </w:pPr>
      <w:r>
        <w:t xml:space="preserve">Wir haben ein berechtigtes Interesse daran, ein Website Baukastensystem zu verwenden, um unseren Online-Service zu optimieren und für Sie effizient und nutzeransprechend darzustellen. Die dafür entsprechende Rechtsgrundlage ist Art. 6 Abs. 1 lit. f DSGVO (Berechtigte Interessen). Wir setzen den Baukasten gleichwohl nur ein, soweit Sie eine Einwilligung erteilt haben. </w:t>
      </w:r>
    </w:p>
    <w:p w14:paraId="36D4170D" w14:textId="77777777" w:rsidR="00CB166E" w:rsidRDefault="00000000">
      <w:pPr>
        <w:spacing w:after="0"/>
        <w:ind w:left="-5" w:right="6"/>
      </w:pPr>
      <w:r>
        <w:t xml:space="preserve">Soweit die Verarbeitung von Daten für den Betrieb der Webseite nicht unbedingt notwendig ist, werden die Daten nur auf Grundlage Ihrer Einwilligung verarbeitet. Dies betrifft insbesondere Aktivitäten des </w:t>
      </w:r>
    </w:p>
    <w:p w14:paraId="01852325" w14:textId="77777777" w:rsidR="00CB166E" w:rsidRDefault="00000000">
      <w:pPr>
        <w:ind w:left="-5" w:right="6"/>
      </w:pPr>
      <w:r>
        <w:t xml:space="preserve">Trackings. Rechtsgrundlage ist insoweit Art. 6 Abs. 1 lit. a DSGVO. </w:t>
      </w:r>
    </w:p>
    <w:p w14:paraId="6BA1F89D" w14:textId="77777777" w:rsidR="00CB166E" w:rsidRDefault="00000000">
      <w:pPr>
        <w:spacing w:after="377"/>
        <w:ind w:left="-5" w:right="6"/>
      </w:pPr>
      <w:r>
        <w:t xml:space="preserve">Mit dieser Datenschutzerklärung haben wir Ihnen die wichtigsten allgemeinen Informationen rund um die Datenverarbeitung nähergebracht. Wenn Sie sich diesbezüglich noch genauer informieren wollen, finden Sie weitere Informationen – sofern vorhanden – in dem folgenden Abschnitt bzw. in der Datenschutzerklärung des Anbieters. </w:t>
      </w:r>
    </w:p>
    <w:p w14:paraId="3FCB8564" w14:textId="77777777" w:rsidR="00CB166E" w:rsidRDefault="00000000">
      <w:pPr>
        <w:pStyle w:val="berschrift2"/>
        <w:spacing w:after="0"/>
        <w:ind w:left="-5"/>
      </w:pPr>
      <w:r>
        <w:t xml:space="preserve">Wordpress.com Datenschutzerklärung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6D6E4A83" w14:textId="77777777">
        <w:trPr>
          <w:trHeight w:val="3845"/>
        </w:trPr>
        <w:tc>
          <w:tcPr>
            <w:tcW w:w="9053" w:type="dxa"/>
            <w:tcBorders>
              <w:top w:val="single" w:sz="6" w:space="0" w:color="000000"/>
              <w:left w:val="single" w:sz="6" w:space="0" w:color="000000"/>
              <w:bottom w:val="single" w:sz="6" w:space="0" w:color="000000"/>
              <w:right w:val="single" w:sz="6" w:space="0" w:color="000000"/>
            </w:tcBorders>
            <w:vAlign w:val="center"/>
          </w:tcPr>
          <w:p w14:paraId="7DC910FC" w14:textId="77777777" w:rsidR="00CB166E" w:rsidRDefault="00000000">
            <w:pPr>
              <w:spacing w:after="11" w:line="259" w:lineRule="auto"/>
              <w:ind w:left="3" w:firstLine="0"/>
            </w:pPr>
            <w:r>
              <w:rPr>
                <w:b/>
                <w:sz w:val="24"/>
              </w:rPr>
              <w:t>WordPress.com Datenschutzerklärung Zusammenfassung</w:t>
            </w:r>
            <w:r>
              <w:rPr>
                <w:sz w:val="24"/>
              </w:rPr>
              <w:t xml:space="preserve"> </w:t>
            </w:r>
          </w:p>
          <w:p w14:paraId="259D9493" w14:textId="77777777" w:rsidR="00CB166E" w:rsidRDefault="00000000">
            <w:pPr>
              <w:spacing w:after="45" w:line="259" w:lineRule="auto"/>
              <w:ind w:left="3" w:firstLine="0"/>
            </w:pPr>
            <w:r>
              <w:rPr>
                <w:noProof/>
              </w:rPr>
              <w:drawing>
                <wp:anchor distT="0" distB="0" distL="114300" distR="114300" simplePos="0" relativeHeight="251678720" behindDoc="1" locked="0" layoutInCell="1" allowOverlap="0" wp14:anchorId="6CF6711A" wp14:editId="455DE0BD">
                  <wp:simplePos x="0" y="0"/>
                  <wp:positionH relativeFrom="column">
                    <wp:posOffset>188468</wp:posOffset>
                  </wp:positionH>
                  <wp:positionV relativeFrom="paragraph">
                    <wp:posOffset>-9500</wp:posOffset>
                  </wp:positionV>
                  <wp:extent cx="152400" cy="152400"/>
                  <wp:effectExtent l="0" t="0" r="0" b="0"/>
                  <wp:wrapNone/>
                  <wp:docPr id="1881" name="Picture 1881"/>
                  <wp:cNvGraphicFramePr/>
                  <a:graphic xmlns:a="http://schemas.openxmlformats.org/drawingml/2006/main">
                    <a:graphicData uri="http://schemas.openxmlformats.org/drawingml/2006/picture">
                      <pic:pic xmlns:pic="http://schemas.openxmlformats.org/drawingml/2006/picture">
                        <pic:nvPicPr>
                          <pic:cNvPr id="1881" name="Picture 1881"/>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29599D00" w14:textId="77777777" w:rsidR="00CB166E" w:rsidRDefault="00000000">
            <w:pPr>
              <w:spacing w:after="45" w:line="259" w:lineRule="auto"/>
              <w:ind w:left="3" w:firstLine="0"/>
            </w:pPr>
            <w:r>
              <w:rPr>
                <w:noProof/>
              </w:rPr>
              <w:drawing>
                <wp:anchor distT="0" distB="0" distL="114300" distR="114300" simplePos="0" relativeHeight="251679744" behindDoc="1" locked="0" layoutInCell="1" allowOverlap="0" wp14:anchorId="3D839AE3" wp14:editId="7CD9C356">
                  <wp:simplePos x="0" y="0"/>
                  <wp:positionH relativeFrom="column">
                    <wp:posOffset>188468</wp:posOffset>
                  </wp:positionH>
                  <wp:positionV relativeFrom="paragraph">
                    <wp:posOffset>-7658</wp:posOffset>
                  </wp:positionV>
                  <wp:extent cx="152400" cy="152400"/>
                  <wp:effectExtent l="0" t="0" r="0" b="0"/>
                  <wp:wrapNone/>
                  <wp:docPr id="1887" name="Picture 1887"/>
                  <wp:cNvGraphicFramePr/>
                  <a:graphic xmlns:a="http://schemas.openxmlformats.org/drawingml/2006/main">
                    <a:graphicData uri="http://schemas.openxmlformats.org/drawingml/2006/picture">
                      <pic:pic xmlns:pic="http://schemas.openxmlformats.org/drawingml/2006/picture">
                        <pic:nvPicPr>
                          <pic:cNvPr id="1887" name="Picture 1887"/>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Optimierung unserer Serviceleistung </w:t>
            </w:r>
          </w:p>
          <w:p w14:paraId="6DE8DB6B" w14:textId="77777777" w:rsidR="00CB166E" w:rsidRDefault="00000000">
            <w:pPr>
              <w:spacing w:after="9" w:line="259" w:lineRule="auto"/>
              <w:ind w:left="3" w:firstLine="0"/>
            </w:pPr>
            <w:r>
              <w:rPr>
                <w:noProof/>
              </w:rPr>
              <w:drawing>
                <wp:anchor distT="0" distB="0" distL="114300" distR="114300" simplePos="0" relativeHeight="251680768" behindDoc="1" locked="0" layoutInCell="1" allowOverlap="0" wp14:anchorId="4927C862" wp14:editId="163F211C">
                  <wp:simplePos x="0" y="0"/>
                  <wp:positionH relativeFrom="column">
                    <wp:posOffset>188468</wp:posOffset>
                  </wp:positionH>
                  <wp:positionV relativeFrom="paragraph">
                    <wp:posOffset>-18592</wp:posOffset>
                  </wp:positionV>
                  <wp:extent cx="152400" cy="152400"/>
                  <wp:effectExtent l="0" t="0" r="0" b="0"/>
                  <wp:wrapNone/>
                  <wp:docPr id="1893" name="Picture 1893"/>
                  <wp:cNvGraphicFramePr/>
                  <a:graphic xmlns:a="http://schemas.openxmlformats.org/drawingml/2006/main">
                    <a:graphicData uri="http://schemas.openxmlformats.org/drawingml/2006/picture">
                      <pic:pic xmlns:pic="http://schemas.openxmlformats.org/drawingml/2006/picture">
                        <pic:nvPicPr>
                          <pic:cNvPr id="1893" name="Picture 1893"/>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Daten wie etwa technische Nutzungsinformationen wie </w:t>
            </w:r>
          </w:p>
          <w:p w14:paraId="19369095" w14:textId="77777777" w:rsidR="00CB166E" w:rsidRDefault="00000000">
            <w:pPr>
              <w:spacing w:after="0" w:line="259" w:lineRule="auto"/>
              <w:ind w:left="3" w:firstLine="0"/>
            </w:pPr>
            <w:r>
              <w:rPr>
                <w:sz w:val="24"/>
              </w:rPr>
              <w:t xml:space="preserve">Browseraktivität, Clickstream-Aktivitäten, Sitzungs-Heatmaps sowie </w:t>
            </w:r>
          </w:p>
          <w:p w14:paraId="5D556F95" w14:textId="77777777" w:rsidR="00CB166E" w:rsidRDefault="00000000">
            <w:pPr>
              <w:spacing w:after="32" w:line="242" w:lineRule="auto"/>
              <w:ind w:left="3" w:firstLine="0"/>
            </w:pPr>
            <w:r>
              <w:rPr>
                <w:sz w:val="24"/>
              </w:rPr>
              <w:t xml:space="preserve">Kontaktdaten, IP-Adresse oder Ihr geografischer Standort. Mehr Details dazu finden Sie weiter unten in dieser Datenschutzerklärung. </w:t>
            </w:r>
          </w:p>
          <w:p w14:paraId="31A67D99" w14:textId="77777777" w:rsidR="00CB166E" w:rsidRDefault="00000000">
            <w:pPr>
              <w:spacing w:after="0" w:line="283" w:lineRule="auto"/>
              <w:ind w:left="3" w:firstLine="0"/>
            </w:pPr>
            <w:r>
              <w:rPr>
                <w:noProof/>
              </w:rPr>
              <w:drawing>
                <wp:anchor distT="0" distB="0" distL="114300" distR="114300" simplePos="0" relativeHeight="251681792" behindDoc="1" locked="0" layoutInCell="1" allowOverlap="0" wp14:anchorId="0EE5E9EB" wp14:editId="254B9F6F">
                  <wp:simplePos x="0" y="0"/>
                  <wp:positionH relativeFrom="column">
                    <wp:posOffset>188468</wp:posOffset>
                  </wp:positionH>
                  <wp:positionV relativeFrom="paragraph">
                    <wp:posOffset>-20122</wp:posOffset>
                  </wp:positionV>
                  <wp:extent cx="152400" cy="152400"/>
                  <wp:effectExtent l="0" t="0" r="0" b="0"/>
                  <wp:wrapNone/>
                  <wp:docPr id="1909" name="Picture 1909"/>
                  <wp:cNvGraphicFramePr/>
                  <a:graphic xmlns:a="http://schemas.openxmlformats.org/drawingml/2006/main">
                    <a:graphicData uri="http://schemas.openxmlformats.org/drawingml/2006/picture">
                      <pic:pic xmlns:pic="http://schemas.openxmlformats.org/drawingml/2006/picture">
                        <pic:nvPicPr>
                          <pic:cNvPr id="1909" name="Picture 1909"/>
                          <pic:cNvPicPr/>
                        </pic:nvPicPr>
                        <pic:blipFill>
                          <a:blip r:embed="rId51"/>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Es hängt vor allem von der Art der gespeicherten Daten und den konkreten Einstellungen ab. </w:t>
            </w:r>
          </w:p>
          <w:p w14:paraId="5B2D2195" w14:textId="77777777" w:rsidR="00CB166E" w:rsidRDefault="00000000">
            <w:pPr>
              <w:spacing w:after="0" w:line="259" w:lineRule="auto"/>
              <w:ind w:left="3" w:right="101" w:firstLine="0"/>
            </w:pPr>
            <w:r>
              <w:rPr>
                <w:noProof/>
              </w:rPr>
              <w:drawing>
                <wp:anchor distT="0" distB="0" distL="114300" distR="114300" simplePos="0" relativeHeight="251682816" behindDoc="1" locked="0" layoutInCell="1" allowOverlap="0" wp14:anchorId="61302E9A" wp14:editId="1078BC84">
                  <wp:simplePos x="0" y="0"/>
                  <wp:positionH relativeFrom="column">
                    <wp:posOffset>188468</wp:posOffset>
                  </wp:positionH>
                  <wp:positionV relativeFrom="paragraph">
                    <wp:posOffset>-14026</wp:posOffset>
                  </wp:positionV>
                  <wp:extent cx="152400" cy="152400"/>
                  <wp:effectExtent l="0" t="0" r="0" b="0"/>
                  <wp:wrapNone/>
                  <wp:docPr id="1916" name="Picture 1916"/>
                  <wp:cNvGraphicFramePr/>
                  <a:graphic xmlns:a="http://schemas.openxmlformats.org/drawingml/2006/main">
                    <a:graphicData uri="http://schemas.openxmlformats.org/drawingml/2006/picture">
                      <pic:pic xmlns:pic="http://schemas.openxmlformats.org/drawingml/2006/picture">
                        <pic:nvPicPr>
                          <pic:cNvPr id="1916" name="Picture 1916"/>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 a DSGVO (Einwilligung), Art. 6 Abs. 1 lit. f DSGVO (Berechtigte Interessen) </w:t>
            </w:r>
          </w:p>
        </w:tc>
      </w:tr>
    </w:tbl>
    <w:p w14:paraId="3B2D6752" w14:textId="77777777" w:rsidR="00CB166E" w:rsidRDefault="00000000">
      <w:pPr>
        <w:spacing w:after="265" w:line="251" w:lineRule="auto"/>
        <w:ind w:left="-5"/>
      </w:pPr>
      <w:r>
        <w:rPr>
          <w:b/>
        </w:rPr>
        <w:t xml:space="preserve">Was ist WordPress? </w:t>
      </w:r>
    </w:p>
    <w:p w14:paraId="57E185A3" w14:textId="77777777" w:rsidR="00CB166E" w:rsidRDefault="00000000">
      <w:pPr>
        <w:ind w:left="-5" w:right="6"/>
      </w:pPr>
      <w:r>
        <w:t xml:space="preserve">Wir nutzen für unsere Website das bekannte Content-Management-System WordPress.com. Dienstanbieter ist das amerikanische Unternehmen Automattic Inc., 60 29th Street #343, San Francisco, CA 94110, USA. </w:t>
      </w:r>
    </w:p>
    <w:p w14:paraId="01D097AF" w14:textId="77777777" w:rsidR="00CB166E" w:rsidRDefault="00000000">
      <w:pPr>
        <w:spacing w:after="0"/>
        <w:ind w:left="-5" w:right="6"/>
      </w:pPr>
      <w:r>
        <w:t xml:space="preserve">2003 erblickte das Unternehmen das Licht der Welt und entwickelte sich in relativ kurzer Zeit zu einem der bekanntesten Content-ManagementSysteme (CMS) weltweit. Ein CMS ist eine Software, die uns dabei unterstützt, unsere Website zu gestalten und Inhalte schön und geordnet darzustellen. Bei den Inhalten kann es sich um Text, Audio und Video handeln. </w:t>
      </w:r>
    </w:p>
    <w:p w14:paraId="3A57C368" w14:textId="77777777" w:rsidR="00CB166E" w:rsidRDefault="00000000">
      <w:pPr>
        <w:ind w:left="-5" w:right="6"/>
      </w:pPr>
      <w:r>
        <w:t xml:space="preserve">Durch die Verwendung von WordPress können auch personenbezogene Daten von Ihnen erhoben, gespeichert und verarbeitet werden. In der Regel werden hauptsächlich technische Daten wie Betriebssystem, Browser, Bildschirmauflösung oder Hostinganbieter gespeichert. Jedoch können auch personenbezogene Daten wie IP-Adresse, geografische Daten oder Kontaktdaten verarbeitet werden. </w:t>
      </w:r>
    </w:p>
    <w:p w14:paraId="53F0346A" w14:textId="77777777" w:rsidR="00CB166E" w:rsidRDefault="00000000">
      <w:pPr>
        <w:spacing w:after="265" w:line="251" w:lineRule="auto"/>
        <w:ind w:left="-5"/>
      </w:pPr>
      <w:r>
        <w:rPr>
          <w:b/>
        </w:rPr>
        <w:t xml:space="preserve">Warum verwenden wir WordPress auf unserer Website? </w:t>
      </w:r>
    </w:p>
    <w:p w14:paraId="4117A9DD" w14:textId="77777777" w:rsidR="00CB166E" w:rsidRDefault="00000000">
      <w:pPr>
        <w:ind w:left="-5" w:right="6"/>
      </w:pPr>
      <w:r>
        <w:t xml:space="preserve">Wir haben viele Stärken, aber echtes Programmieren zählt nun mal nicht zu unserer Kernkompetenz. </w:t>
      </w:r>
    </w:p>
    <w:p w14:paraId="43DC5794" w14:textId="77777777" w:rsidR="00CB166E" w:rsidRDefault="00000000">
      <w:pPr>
        <w:spacing w:after="0"/>
        <w:ind w:left="-5" w:right="6"/>
      </w:pPr>
      <w:r>
        <w:t xml:space="preserve">Dennoch wollen wir eine leistungsstarke und ansehnliche Website haben, die wir auch selbst verwalten und warten können. Mit einem WebsiteBaukastensystem bzw. einem Content-Management-System wie </w:t>
      </w:r>
    </w:p>
    <w:p w14:paraId="7718AFDD" w14:textId="77777777" w:rsidR="00CB166E" w:rsidRDefault="00000000">
      <w:pPr>
        <w:ind w:left="-5" w:right="6"/>
      </w:pPr>
      <w:r>
        <w:t xml:space="preserve">WordPress ist genau das möglich. Mit WordPress müssen wir keine Programmier-Asse sein, um Ihnen eine schöne Website anbieten zu können. Dank WordPress können wir unsere Website auch ohne technische Vorkenntnisse schnell und einfach bedienen. Falls mal technische Probleme auftreten oder wir spezielle Wünsche an unsere Website haben, gibt es immer noch unsere Fachkräfte, die sich in HTML, PHP, CSS und Co zuhause fühlen. </w:t>
      </w:r>
    </w:p>
    <w:p w14:paraId="091FAF18" w14:textId="77777777" w:rsidR="00CB166E" w:rsidRDefault="00000000">
      <w:pPr>
        <w:ind w:left="-5" w:right="6"/>
      </w:pPr>
      <w:r>
        <w:t xml:space="preserve">Durch die einfache Bedienbarkeit und die umfassenden Funktionen von WordPress können wir unsere Webpräsenz nach unseren Wünschen gestalten und Ihnen eine gute Nutzerfreundlichkeit bieten. </w:t>
      </w:r>
    </w:p>
    <w:p w14:paraId="1F8CDE4C" w14:textId="77777777" w:rsidR="00CB166E" w:rsidRDefault="00000000">
      <w:pPr>
        <w:spacing w:after="265" w:line="251" w:lineRule="auto"/>
        <w:ind w:left="-5"/>
      </w:pPr>
      <w:r>
        <w:rPr>
          <w:b/>
        </w:rPr>
        <w:t xml:space="preserve">Welche Daten werden von WordPress verarbeitet? </w:t>
      </w:r>
    </w:p>
    <w:p w14:paraId="7A38D462" w14:textId="77777777" w:rsidR="00CB166E" w:rsidRDefault="00000000">
      <w:pPr>
        <w:spacing w:after="12"/>
        <w:ind w:left="-5" w:right="6"/>
      </w:pPr>
      <w:r>
        <w:t xml:space="preserve">Zu den nicht personenbezogenen Daten gehören etwa technische </w:t>
      </w:r>
    </w:p>
    <w:p w14:paraId="7138BE71" w14:textId="77777777" w:rsidR="00CB166E" w:rsidRDefault="00000000">
      <w:pPr>
        <w:spacing w:after="12"/>
        <w:ind w:left="-5" w:right="6"/>
      </w:pPr>
      <w:r>
        <w:t xml:space="preserve">Nutzungsinformationen wie Browseraktivität, Clickstream-Aktivitäten, </w:t>
      </w:r>
    </w:p>
    <w:p w14:paraId="28EEE538" w14:textId="77777777" w:rsidR="00CB166E" w:rsidRDefault="00000000">
      <w:pPr>
        <w:ind w:left="-5" w:right="6"/>
      </w:pPr>
      <w:r>
        <w:t xml:space="preserve">Sitzungs-Heatmaps und Daten zu Ihrem Computer, Betriebssystem, Browser, Bildschirmauflösung, Sprach und Tastatureinstellungen, InternetAnbieter sowie Datum des Seitenbesuchs. </w:t>
      </w:r>
    </w:p>
    <w:p w14:paraId="6FDC6C08" w14:textId="77777777" w:rsidR="00CB166E" w:rsidRDefault="00000000">
      <w:pPr>
        <w:ind w:left="-5" w:right="6"/>
      </w:pPr>
      <w:r>
        <w:t xml:space="preserve">Zudem werden auch noch personenbezogene Daten erfasst. Das sind in erster Linie Kontaktdaten (E-Mail-Adresse oder Telefonnummer, sofern Sie diese angeben), IP-Adresse oder Ihr geografischer Standort. </w:t>
      </w:r>
    </w:p>
    <w:p w14:paraId="7629752D" w14:textId="77777777" w:rsidR="00CB166E" w:rsidRDefault="00000000">
      <w:pPr>
        <w:spacing w:after="0"/>
        <w:ind w:left="-5" w:right="6"/>
      </w:pPr>
      <w:r>
        <w:t xml:space="preserve">WordPress kann auch Cookies nutzen, um Daten zu erfassen. Darin werden häufig Daten zu Ihrem Verhalten auf unserer Website erfasst. Zum Beispiel kann erfasst werden, welche Unterseiten Sie besonders gerne ansehen, wie lange Sie sich auf einzelnen Seiten befinden, wann Sie eine Seite wieder verlassen (Absprungrate) oder auch welche Voreinstellungen </w:t>
      </w:r>
    </w:p>
    <w:p w14:paraId="2F812C5F" w14:textId="77777777" w:rsidR="00CB166E" w:rsidRDefault="00000000">
      <w:pPr>
        <w:spacing w:after="12"/>
        <w:ind w:left="-5" w:right="6"/>
      </w:pPr>
      <w:r>
        <w:t xml:space="preserve">(z.B. Sprachauswahl) Sie getroffen haben. Auf Basis dieser Daten kann </w:t>
      </w:r>
    </w:p>
    <w:p w14:paraId="098FF715" w14:textId="77777777" w:rsidR="00CB166E" w:rsidRDefault="00000000">
      <w:pPr>
        <w:ind w:left="-5" w:right="6"/>
      </w:pPr>
      <w:r>
        <w:t xml:space="preserve">WordPress auch die eigenen Marketingmaßnahmen besser an Ihre Interessen und an Ihr Userverhalten anpassen. Wenn Sie das nächste Mal unsere Website besuchen, wird Ihnen folglich unsere Website so angezeigt, wie Sie sie im Vorfeld eingestellt haben. </w:t>
      </w:r>
    </w:p>
    <w:p w14:paraId="73068770" w14:textId="77777777" w:rsidR="00CB166E" w:rsidRDefault="00000000">
      <w:pPr>
        <w:ind w:left="-5" w:right="6"/>
      </w:pPr>
      <w:r>
        <w:t xml:space="preserve">WordPress kann auch Technologien wie Pixel-Tags (Web Beacons) verwenden, um beispielsweise Sie als User klar zu identifizieren und möglicherweise interessensbezogene Werbung anbieten zu können. </w:t>
      </w:r>
    </w:p>
    <w:p w14:paraId="5C86D756" w14:textId="77777777" w:rsidR="00CB166E" w:rsidRDefault="00000000">
      <w:pPr>
        <w:spacing w:after="265" w:line="251" w:lineRule="auto"/>
        <w:ind w:left="-5"/>
      </w:pPr>
      <w:r>
        <w:rPr>
          <w:b/>
        </w:rPr>
        <w:t xml:space="preserve">Wie lange und wo werden die Daten gespeichert? </w:t>
      </w:r>
    </w:p>
    <w:p w14:paraId="3BFFDDA0" w14:textId="77777777" w:rsidR="00CB166E" w:rsidRDefault="00000000">
      <w:pPr>
        <w:spacing w:after="12"/>
        <w:ind w:left="-5" w:right="6"/>
      </w:pPr>
      <w:r>
        <w:t xml:space="preserve">Wie lange die Daten gespeichert werden, hängt von verschiedenen </w:t>
      </w:r>
    </w:p>
    <w:p w14:paraId="61E625BB" w14:textId="77777777" w:rsidR="00CB166E" w:rsidRDefault="00000000">
      <w:pPr>
        <w:ind w:left="-5" w:right="6"/>
      </w:pPr>
      <w:r>
        <w:t xml:space="preserve">Faktoren ab. Also es hängt vor allem von der Art der gespeicherten Daten und den konkreten Einstellungen der Website ab. Grundsätzlich werden die Daten bei WordPress dann gelöscht, wenn sie für die eigenen Zwecke nicht mehr gebraucht werden. Es gibt natürlich Ausnahmen, besonders wenn gesetzliche Verpflichtungen ein längeres Aufbewahren der Daten vorschreiben. Webserverprotokolle, die Ihre IP-Adresse und technische Daten enthalten, werden von WordPress bzw. Automattic nach 30 Tagen wieder gelöscht. So lange verwendet Automattic die Daten, um den Verkehr auf den eigenen Websites (zum Beispiel alle WordPress-Seiten) zu analysieren und mögliche Probleme zu beheben. Gelöschte Inhalte auf WordPress -Websites werden auch für 30 Tage im Papierkorb aufbewahrt, um eine Wiederherstellung zu ermöglichen, danach können sie in Backups und Caches verbleiben, bis diese gelöscht werden. Die Daten werden auf amerikanischen Servern von Automattic gespeichert. </w:t>
      </w:r>
    </w:p>
    <w:p w14:paraId="55425245" w14:textId="77777777" w:rsidR="00CB166E" w:rsidRDefault="00000000">
      <w:pPr>
        <w:spacing w:after="265" w:line="251" w:lineRule="auto"/>
        <w:ind w:left="-5"/>
      </w:pPr>
      <w:r>
        <w:rPr>
          <w:b/>
        </w:rPr>
        <w:t xml:space="preserve">Wie kann ich meine Daten löschen oder die Datenspeicherung verhindern? </w:t>
      </w:r>
    </w:p>
    <w:p w14:paraId="6C5B0B03" w14:textId="77777777" w:rsidR="00CB166E" w:rsidRDefault="00000000">
      <w:pPr>
        <w:spacing w:after="12"/>
        <w:ind w:left="-5" w:right="6"/>
      </w:pPr>
      <w:r>
        <w:t xml:space="preserve">Sie haben jederzeit das Recht und die Möglichkeit auf Ihre </w:t>
      </w:r>
    </w:p>
    <w:p w14:paraId="7BC26C25" w14:textId="77777777" w:rsidR="00CB166E" w:rsidRDefault="00000000">
      <w:pPr>
        <w:ind w:left="-5" w:right="6"/>
      </w:pPr>
      <w:r>
        <w:t xml:space="preserve">personenbezogenen Daten zuzugreifen und Einspruch gegen die Nutzung und Verarbeitung dieser zu erheben. Sie können auch jederzeit bei einer staatlichen Aufsichtsbehörde eine Beschwerde einreichen. </w:t>
      </w:r>
    </w:p>
    <w:p w14:paraId="6CBBC398" w14:textId="77777777" w:rsidR="00CB166E" w:rsidRDefault="00000000">
      <w:pPr>
        <w:ind w:left="-5" w:right="6"/>
      </w:pPr>
      <w:r>
        <w:t xml:space="preserve">In Ihrem Browser haben Sie auch die Möglichkeit, Cookies individuell zu verwalten, zu löschen oder zu deaktivieren. Nehmen Sie aber bitte zur Kenntnis, dass deaktivierte oder gelöschte Cookies mögliche negative Auswirkungen auf die Funktionen unserer WordPress-Seite haben. Je nachdem, welchen Browser Sie verwenden, funktioniert das Verwalten der Cookies etwas anders. Unter dem Abschnitt „Cookies“ finden Sie die entsprechenden Links zu den jeweiligen Anleitungen der bekanntesten Browser. </w:t>
      </w:r>
    </w:p>
    <w:p w14:paraId="7A4B9DAB" w14:textId="77777777" w:rsidR="00CB166E" w:rsidRDefault="00000000">
      <w:pPr>
        <w:spacing w:after="265" w:line="251" w:lineRule="auto"/>
        <w:ind w:left="-5"/>
      </w:pPr>
      <w:r>
        <w:rPr>
          <w:b/>
        </w:rPr>
        <w:t xml:space="preserve">Rechtsgrundlage </w:t>
      </w:r>
    </w:p>
    <w:p w14:paraId="41ECA846" w14:textId="77777777" w:rsidR="00CB166E" w:rsidRDefault="00000000">
      <w:pPr>
        <w:spacing w:after="0"/>
        <w:ind w:left="-5" w:right="6"/>
      </w:pPr>
      <w:r>
        <w:t xml:space="preserve">Wenn Sie eingewilligt haben, dass WordPress eingesetzt werden darf, ist die Rechtsgrundlage der entsprechenden Datenverarbeitung diese </w:t>
      </w:r>
    </w:p>
    <w:p w14:paraId="2F0068B6" w14:textId="77777777" w:rsidR="00CB166E" w:rsidRDefault="00000000">
      <w:pPr>
        <w:spacing w:after="12"/>
        <w:ind w:left="-5" w:right="6"/>
      </w:pPr>
      <w:r>
        <w:t xml:space="preserve">Einwilligung. Diese Einwilligung stellt laut Art. 6 Abs. 1 lit. a DSGVO </w:t>
      </w:r>
    </w:p>
    <w:p w14:paraId="3DBDDB72" w14:textId="77777777" w:rsidR="00CB166E" w:rsidRDefault="00000000">
      <w:pPr>
        <w:ind w:left="-5" w:right="6"/>
      </w:pPr>
      <w:r>
        <w:t xml:space="preserve">(Einwilligung) die Rechtsgrundlage für die Verarbeitung personenbezogener Daten, wie sie bei der Erfassung durch WordPress vorkommen kann, dar. </w:t>
      </w:r>
    </w:p>
    <w:p w14:paraId="37986946" w14:textId="77777777" w:rsidR="00CB166E" w:rsidRDefault="00000000">
      <w:pPr>
        <w:ind w:left="-5" w:right="6"/>
      </w:pPr>
      <w:r>
        <w:t xml:space="preserve">Von unserer Seite besteht zudem ein berechtigtes Interesse, WordPress zu verwenden, um unser Online-Service zu optimieren und für Sie schön darzustellen. Die dafür entsprechende Rechtsgrundlage ist Art. 6 Abs. 1 lit. f DSGVO (Berechtigte Interessen). Wir setzen WordPress gleichwohl nur ein, soweit Sie eine Einwilligung erteilt haben. </w:t>
      </w:r>
    </w:p>
    <w:p w14:paraId="6D0B797E" w14:textId="77777777" w:rsidR="00CB166E" w:rsidRDefault="00000000">
      <w:pPr>
        <w:spacing w:after="12"/>
        <w:ind w:left="-5" w:right="6"/>
      </w:pPr>
      <w:r>
        <w:t xml:space="preserve">WordPress bzw. Automattic verarbeitet Daten von Ihnen u.a. auch in den </w:t>
      </w:r>
    </w:p>
    <w:p w14:paraId="6C40D985" w14:textId="77777777" w:rsidR="00CB166E" w:rsidRDefault="00000000">
      <w:pPr>
        <w:spacing w:after="0"/>
        <w:ind w:left="-5" w:right="6"/>
      </w:pPr>
      <w:r>
        <w:t xml:space="preserve">USA. Automattic ist aktiver Teilnehmer des EU-US Data Privacy Frameworks, wodurch der korrekte und sichere Datentransfer </w:t>
      </w:r>
    </w:p>
    <w:p w14:paraId="0EE5C22C" w14:textId="77777777" w:rsidR="00CB166E" w:rsidRDefault="00000000">
      <w:pPr>
        <w:ind w:left="-5" w:right="123"/>
      </w:pPr>
      <w:r>
        <w:t>personenbezogener Daten von EU-Bürgern in die USA geregelt wird. Mehr Informationen dazu finden Sie auf</w:t>
      </w:r>
      <w:hyperlink r:id="rId82">
        <w:r>
          <w:t xml:space="preserve"> </w:t>
        </w:r>
      </w:hyperlink>
      <w:hyperlink r:id="rId83">
        <w:r>
          <w:rPr>
            <w:u w:val="single" w:color="000000"/>
          </w:rPr>
          <w:t>https://commission.europa.eu/document/fa09cbad</w:t>
        </w:r>
      </w:hyperlink>
      <w:hyperlink r:id="rId84">
        <w:r>
          <w:rPr>
            <w:u w:val="single" w:color="000000"/>
          </w:rPr>
          <w:t>-</w:t>
        </w:r>
      </w:hyperlink>
      <w:hyperlink r:id="rId85">
        <w:r>
          <w:rPr>
            <w:u w:val="single" w:color="000000"/>
          </w:rPr>
          <w:t>dd7d</w:t>
        </w:r>
      </w:hyperlink>
      <w:hyperlink r:id="rId86">
        <w:r>
          <w:rPr>
            <w:u w:val="single" w:color="000000"/>
          </w:rPr>
          <w:t>-</w:t>
        </w:r>
      </w:hyperlink>
      <w:hyperlink r:id="rId87">
        <w:r>
          <w:rPr>
            <w:u w:val="single" w:color="000000"/>
          </w:rPr>
          <w:t>4684</w:t>
        </w:r>
      </w:hyperlink>
      <w:hyperlink r:id="rId88">
        <w:r>
          <w:rPr>
            <w:u w:val="single" w:color="000000"/>
          </w:rPr>
          <w:t>-</w:t>
        </w:r>
      </w:hyperlink>
      <w:hyperlink r:id="rId89">
        <w:r>
          <w:rPr>
            <w:u w:val="single" w:color="000000"/>
          </w:rPr>
          <w:t>ae60</w:t>
        </w:r>
      </w:hyperlink>
      <w:hyperlink r:id="rId90"/>
      <w:hyperlink r:id="rId91">
        <w:r>
          <w:rPr>
            <w:u w:val="single" w:color="000000"/>
          </w:rPr>
          <w:t>be03fcb0fddf_en</w:t>
        </w:r>
      </w:hyperlink>
      <w:hyperlink r:id="rId92">
        <w:r>
          <w:t>.</w:t>
        </w:r>
      </w:hyperlink>
      <w:r>
        <w:t xml:space="preserve"> </w:t>
      </w:r>
    </w:p>
    <w:p w14:paraId="1F56D965" w14:textId="77777777" w:rsidR="00CB166E" w:rsidRDefault="00000000">
      <w:pPr>
        <w:spacing w:after="12"/>
        <w:ind w:left="-5" w:right="6"/>
      </w:pPr>
      <w:r>
        <w:t xml:space="preserve">Zudem verwendet Automattic sogenannte Standardvertragsklauseln (= Art. </w:t>
      </w:r>
    </w:p>
    <w:p w14:paraId="61DEAF23" w14:textId="77777777" w:rsidR="00CB166E" w:rsidRDefault="00000000">
      <w:pPr>
        <w:spacing w:after="0"/>
        <w:ind w:left="-5" w:right="6"/>
      </w:pPr>
      <w:r>
        <w:t xml:space="preserve">46. Abs. 2 und 3 DSGVO). Standardvertragsklauseln (Standard Contractual Clauses – SCC) sind von der EU-Kommission bereitgestellte </w:t>
      </w:r>
    </w:p>
    <w:p w14:paraId="36F1BB71" w14:textId="77777777" w:rsidR="00CB166E" w:rsidRDefault="00000000">
      <w:pPr>
        <w:spacing w:after="0"/>
        <w:ind w:left="-5" w:right="6"/>
      </w:pPr>
      <w:r>
        <w:t xml:space="preserve">Mustervorlagen und sollen sicherstellen, dass Ihre Daten auch dann den europäischen Datenschutzstandards entsprechen, wenn diese in Drittländer (wie beispielsweise in die USA) überliefert und dort gespeichert werden. </w:t>
      </w:r>
    </w:p>
    <w:p w14:paraId="72B09CD7" w14:textId="77777777" w:rsidR="00CB166E" w:rsidRDefault="00000000">
      <w:pPr>
        <w:spacing w:after="12"/>
        <w:ind w:left="-5" w:right="6"/>
      </w:pPr>
      <w:r>
        <w:t xml:space="preserve">Durch das EU-US Data Privacy Framework und durch die </w:t>
      </w:r>
    </w:p>
    <w:p w14:paraId="7C7DC62F" w14:textId="77777777" w:rsidR="00CB166E" w:rsidRDefault="00000000">
      <w:pPr>
        <w:spacing w:after="0"/>
        <w:ind w:left="-5" w:right="6"/>
      </w:pPr>
      <w:r>
        <w:t xml:space="preserve">Standardvertragsklauseln verpflichtet sich Automattic, bei der Verarbeitung Ihrer relevanten Daten, das europäische Datenschutzniveau einzuhalten, selbst wenn die Daten in den USA gespeichert, verarbeitet und verwaltet werden. Diese Klauseln basieren auf einem Durchführungsbeschluss der </w:t>
      </w:r>
    </w:p>
    <w:p w14:paraId="0028F070" w14:textId="77777777" w:rsidR="00CB166E" w:rsidRDefault="00000000">
      <w:pPr>
        <w:spacing w:after="12"/>
        <w:ind w:left="-5" w:right="6"/>
      </w:pPr>
      <w:r>
        <w:t xml:space="preserve">EU-Kommission. Sie finden den Beschluss und die entsprechenden </w:t>
      </w:r>
    </w:p>
    <w:p w14:paraId="3D9CB9CD" w14:textId="77777777" w:rsidR="00CB166E" w:rsidRDefault="00000000">
      <w:pPr>
        <w:spacing w:after="286" w:line="251" w:lineRule="auto"/>
        <w:ind w:left="-5"/>
      </w:pPr>
      <w:r>
        <w:t>Standardvertragsklauseln u.a. hier:</w:t>
      </w:r>
      <w:hyperlink r:id="rId93">
        <w:r>
          <w:t xml:space="preserve"> </w:t>
        </w:r>
      </w:hyperlink>
      <w:hyperlink r:id="rId94">
        <w:r>
          <w:rPr>
            <w:u w:val="single" w:color="000000"/>
          </w:rPr>
          <w:t>https://eur</w:t>
        </w:r>
      </w:hyperlink>
      <w:hyperlink r:id="rId95"/>
      <w:hyperlink r:id="rId96">
        <w:r>
          <w:rPr>
            <w:u w:val="single" w:color="000000"/>
          </w:rPr>
          <w:t>lex.europa.eu/eli/dec_impl/2021/914/oj?locale=de</w:t>
        </w:r>
      </w:hyperlink>
      <w:hyperlink r:id="rId97">
        <w:r>
          <w:t xml:space="preserve"> </w:t>
        </w:r>
      </w:hyperlink>
    </w:p>
    <w:p w14:paraId="4090C165" w14:textId="77777777" w:rsidR="00CB166E" w:rsidRDefault="00000000">
      <w:pPr>
        <w:spacing w:after="377"/>
        <w:ind w:left="-5" w:right="517"/>
      </w:pPr>
      <w:r>
        <w:t>Mehr Details zur Datenschutzrichtlinie und welche Daten auf welche Art durch WordPress verarbeitet werden, finden Sie auf</w:t>
      </w:r>
      <w:hyperlink r:id="rId98">
        <w:r>
          <w:t xml:space="preserve"> </w:t>
        </w:r>
      </w:hyperlink>
      <w:hyperlink r:id="rId99">
        <w:r>
          <w:rPr>
            <w:u w:val="single" w:color="000000"/>
          </w:rPr>
          <w:t>https://automattic.com/privacy/</w:t>
        </w:r>
      </w:hyperlink>
      <w:hyperlink r:id="rId100">
        <w:r>
          <w:t>.</w:t>
        </w:r>
      </w:hyperlink>
      <w:r>
        <w:t xml:space="preserve"> </w:t>
      </w:r>
    </w:p>
    <w:p w14:paraId="0C581257" w14:textId="77777777" w:rsidR="00CB166E" w:rsidRDefault="00000000">
      <w:pPr>
        <w:pStyle w:val="berschrift2"/>
        <w:ind w:left="-5"/>
      </w:pPr>
      <w:r>
        <w:t xml:space="preserve">Auftragsverarbeitungsvertrag (AVV) Wordpress.com </w:t>
      </w:r>
    </w:p>
    <w:p w14:paraId="29C4547F" w14:textId="77777777" w:rsidR="00CB166E" w:rsidRDefault="00000000">
      <w:pPr>
        <w:spacing w:after="12"/>
        <w:ind w:left="-5" w:right="6"/>
      </w:pPr>
      <w:r>
        <w:t xml:space="preserve">Wir haben im Sinne des Artikels 28 der Datenschutz-Grundverordnung </w:t>
      </w:r>
    </w:p>
    <w:p w14:paraId="6BEA4B26" w14:textId="77777777" w:rsidR="00CB166E" w:rsidRDefault="00000000">
      <w:pPr>
        <w:ind w:left="-5" w:right="6"/>
      </w:pPr>
      <w:r>
        <w:t xml:space="preserve">(DSGVO) mit WordPress.com einen Auftragsverarbeitungsvertrag (AVV) abgeschlossen. Was ein AVV genau ist und vor allem was in einem AVV enthalten sein muss, können Sie in unserem allgemeinen Abschnitt „Auftragsverarbeitungsvertrag (AVV)“ nachlesen. </w:t>
      </w:r>
    </w:p>
    <w:p w14:paraId="1651E7CB" w14:textId="77777777" w:rsidR="00CB166E" w:rsidRDefault="00000000">
      <w:pPr>
        <w:spacing w:after="377"/>
        <w:ind w:left="-5" w:right="214"/>
      </w:pPr>
      <w:r>
        <w:t>Dieser Vertrag ist gesetzlich vorgeschrieben, weil WordPress.com in unserem Auftrag personenbezogene Daten verarbeitet. Darin wird geklärt, dass WordPress.com Daten, die sie von uns erhalten, nur nach unserer Weisung verarbeiten darf und die DSGVO einhalten muss. Den Link zum Auftragsverarbeitungsvertrag (AVV) finden Sie unter</w:t>
      </w:r>
      <w:hyperlink r:id="rId101">
        <w:r>
          <w:t xml:space="preserve"> </w:t>
        </w:r>
      </w:hyperlink>
      <w:hyperlink r:id="rId102">
        <w:r>
          <w:rPr>
            <w:u w:val="single" w:color="000000"/>
          </w:rPr>
          <w:t>https://wordpress.com/support/data</w:t>
        </w:r>
      </w:hyperlink>
      <w:hyperlink r:id="rId103">
        <w:r>
          <w:rPr>
            <w:u w:val="single" w:color="000000"/>
          </w:rPr>
          <w:t>-</w:t>
        </w:r>
      </w:hyperlink>
      <w:hyperlink r:id="rId104">
        <w:r>
          <w:rPr>
            <w:u w:val="single" w:color="000000"/>
          </w:rPr>
          <w:t>processing</w:t>
        </w:r>
      </w:hyperlink>
      <w:hyperlink r:id="rId105">
        <w:r>
          <w:rPr>
            <w:u w:val="single" w:color="000000"/>
          </w:rPr>
          <w:t>-</w:t>
        </w:r>
      </w:hyperlink>
      <w:hyperlink r:id="rId106">
        <w:r>
          <w:rPr>
            <w:u w:val="single" w:color="000000"/>
          </w:rPr>
          <w:t>agreements/</w:t>
        </w:r>
      </w:hyperlink>
      <w:hyperlink r:id="rId107">
        <w:r>
          <w:t>.</w:t>
        </w:r>
      </w:hyperlink>
      <w:r>
        <w:t xml:space="preserve"> </w:t>
      </w:r>
    </w:p>
    <w:p w14:paraId="5F361B4E" w14:textId="77777777" w:rsidR="00CB166E" w:rsidRDefault="00000000">
      <w:pPr>
        <w:pStyle w:val="berschrift2"/>
        <w:ind w:left="-5"/>
      </w:pPr>
      <w:r>
        <w:t xml:space="preserve">Messenger &amp; Kommunikation Einleitung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04291E46" w14:textId="77777777">
        <w:trPr>
          <w:trHeight w:val="4123"/>
        </w:trPr>
        <w:tc>
          <w:tcPr>
            <w:tcW w:w="9053" w:type="dxa"/>
            <w:tcBorders>
              <w:top w:val="single" w:sz="6" w:space="0" w:color="000000"/>
              <w:left w:val="single" w:sz="6" w:space="0" w:color="000000"/>
              <w:bottom w:val="single" w:sz="6" w:space="0" w:color="000000"/>
              <w:right w:val="single" w:sz="6" w:space="0" w:color="000000"/>
            </w:tcBorders>
            <w:vAlign w:val="center"/>
          </w:tcPr>
          <w:p w14:paraId="39C260E5" w14:textId="77777777" w:rsidR="00CB166E" w:rsidRDefault="00000000">
            <w:pPr>
              <w:spacing w:after="52" w:line="253" w:lineRule="auto"/>
              <w:ind w:left="3" w:right="116" w:firstLine="0"/>
            </w:pPr>
            <w:r>
              <w:rPr>
                <w:noProof/>
              </w:rPr>
              <w:drawing>
                <wp:anchor distT="0" distB="0" distL="114300" distR="114300" simplePos="0" relativeHeight="251683840" behindDoc="1" locked="0" layoutInCell="1" allowOverlap="0" wp14:anchorId="02E4BD05" wp14:editId="1C340A9D">
                  <wp:simplePos x="0" y="0"/>
                  <wp:positionH relativeFrom="column">
                    <wp:posOffset>188468</wp:posOffset>
                  </wp:positionH>
                  <wp:positionV relativeFrom="paragraph">
                    <wp:posOffset>162348</wp:posOffset>
                  </wp:positionV>
                  <wp:extent cx="152400" cy="152400"/>
                  <wp:effectExtent l="0" t="0" r="0" b="0"/>
                  <wp:wrapNone/>
                  <wp:docPr id="2259" name="Picture 2259"/>
                  <wp:cNvGraphicFramePr/>
                  <a:graphic xmlns:a="http://schemas.openxmlformats.org/drawingml/2006/main">
                    <a:graphicData uri="http://schemas.openxmlformats.org/drawingml/2006/picture">
                      <pic:pic xmlns:pic="http://schemas.openxmlformats.org/drawingml/2006/picture">
                        <pic:nvPicPr>
                          <pic:cNvPr id="2259" name="Picture 2259"/>
                          <pic:cNvPicPr/>
                        </pic:nvPicPr>
                        <pic:blipFill>
                          <a:blip r:embed="rId48"/>
                          <a:stretch>
                            <a:fillRect/>
                          </a:stretch>
                        </pic:blipFill>
                        <pic:spPr>
                          <a:xfrm>
                            <a:off x="0" y="0"/>
                            <a:ext cx="152400" cy="152400"/>
                          </a:xfrm>
                          <a:prstGeom prst="rect">
                            <a:avLst/>
                          </a:prstGeom>
                        </pic:spPr>
                      </pic:pic>
                    </a:graphicData>
                  </a:graphic>
                </wp:anchor>
              </w:drawing>
            </w:r>
            <w:r>
              <w:rPr>
                <w:b/>
                <w:sz w:val="24"/>
              </w:rPr>
              <w:t>Messenger &amp; Kommunikation Datenschutzerklärung Zusammenfassung</w:t>
            </w:r>
            <w:r>
              <w:rPr>
                <w:sz w:val="24"/>
              </w:rPr>
              <w:t xml:space="preserve"> </w:t>
            </w:r>
            <w:r>
              <w:rPr>
                <w:rFonts w:ascii="Calibri" w:eastAsia="Calibri" w:hAnsi="Calibri" w:cs="Calibri"/>
                <w:sz w:val="24"/>
              </w:rPr>
              <w:t>👥</w:t>
            </w:r>
            <w:r>
              <w:rPr>
                <w:sz w:val="24"/>
              </w:rPr>
              <w:t xml:space="preserve"> Betroffene: Besucher der Website </w:t>
            </w:r>
          </w:p>
          <w:p w14:paraId="710BF7B2" w14:textId="77777777" w:rsidR="00CB166E" w:rsidRDefault="00000000">
            <w:pPr>
              <w:spacing w:after="0" w:line="283" w:lineRule="auto"/>
              <w:ind w:left="3" w:firstLine="0"/>
            </w:pPr>
            <w:r>
              <w:rPr>
                <w:noProof/>
              </w:rPr>
              <w:drawing>
                <wp:anchor distT="0" distB="0" distL="114300" distR="114300" simplePos="0" relativeHeight="251684864" behindDoc="1" locked="0" layoutInCell="1" allowOverlap="0" wp14:anchorId="1387D972" wp14:editId="5DAD9B91">
                  <wp:simplePos x="0" y="0"/>
                  <wp:positionH relativeFrom="column">
                    <wp:posOffset>188468</wp:posOffset>
                  </wp:positionH>
                  <wp:positionV relativeFrom="paragraph">
                    <wp:posOffset>-18080</wp:posOffset>
                  </wp:positionV>
                  <wp:extent cx="152400" cy="152400"/>
                  <wp:effectExtent l="0" t="0" r="0" b="0"/>
                  <wp:wrapNone/>
                  <wp:docPr id="2265" name="Picture 2265"/>
                  <wp:cNvGraphicFramePr/>
                  <a:graphic xmlns:a="http://schemas.openxmlformats.org/drawingml/2006/main">
                    <a:graphicData uri="http://schemas.openxmlformats.org/drawingml/2006/picture">
                      <pic:pic xmlns:pic="http://schemas.openxmlformats.org/drawingml/2006/picture">
                        <pic:nvPicPr>
                          <pic:cNvPr id="2265" name="Picture 2265"/>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Kontaktanfragen und die allgemeine Kommunikation zwischen uns und Ihnen </w:t>
            </w:r>
          </w:p>
          <w:p w14:paraId="732A64F1" w14:textId="77777777" w:rsidR="00CB166E" w:rsidRDefault="00000000">
            <w:pPr>
              <w:spacing w:after="9" w:line="259" w:lineRule="auto"/>
              <w:ind w:left="3" w:firstLine="0"/>
            </w:pPr>
            <w:r>
              <w:rPr>
                <w:noProof/>
              </w:rPr>
              <w:drawing>
                <wp:anchor distT="0" distB="0" distL="114300" distR="114300" simplePos="0" relativeHeight="251685888" behindDoc="1" locked="0" layoutInCell="1" allowOverlap="0" wp14:anchorId="6835E982" wp14:editId="774C0647">
                  <wp:simplePos x="0" y="0"/>
                  <wp:positionH relativeFrom="column">
                    <wp:posOffset>188468</wp:posOffset>
                  </wp:positionH>
                  <wp:positionV relativeFrom="paragraph">
                    <wp:posOffset>-11949</wp:posOffset>
                  </wp:positionV>
                  <wp:extent cx="152400" cy="152400"/>
                  <wp:effectExtent l="0" t="0" r="0" b="0"/>
                  <wp:wrapNone/>
                  <wp:docPr id="2272" name="Picture 2272"/>
                  <wp:cNvGraphicFramePr/>
                  <a:graphic xmlns:a="http://schemas.openxmlformats.org/drawingml/2006/main">
                    <a:graphicData uri="http://schemas.openxmlformats.org/drawingml/2006/picture">
                      <pic:pic xmlns:pic="http://schemas.openxmlformats.org/drawingml/2006/picture">
                        <pic:nvPicPr>
                          <pic:cNvPr id="2272" name="Picture 2272"/>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Daten wie etwa Name, Adresse, E-Mailadresse, </w:t>
            </w:r>
          </w:p>
          <w:p w14:paraId="3C6F665D" w14:textId="77777777" w:rsidR="00CB166E" w:rsidRDefault="00000000">
            <w:pPr>
              <w:spacing w:after="36" w:line="238" w:lineRule="auto"/>
              <w:ind w:left="3" w:right="660" w:firstLine="0"/>
            </w:pPr>
            <w:r>
              <w:rPr>
                <w:sz w:val="24"/>
              </w:rPr>
              <w:t xml:space="preserve">Telefonnummer, allgemeine Inhaltsdaten, gegebenenfalls IP-Adresse Mehr Details dazu finden Sie bei den jeweils eingesetzten Tools. </w:t>
            </w:r>
          </w:p>
          <w:p w14:paraId="18B6DE85" w14:textId="77777777" w:rsidR="00CB166E" w:rsidRDefault="00000000">
            <w:pPr>
              <w:spacing w:after="9" w:line="259" w:lineRule="auto"/>
              <w:ind w:left="3" w:firstLine="0"/>
            </w:pPr>
            <w:r>
              <w:rPr>
                <w:noProof/>
              </w:rPr>
              <w:drawing>
                <wp:anchor distT="0" distB="0" distL="114300" distR="114300" simplePos="0" relativeHeight="251686912" behindDoc="1" locked="0" layoutInCell="1" allowOverlap="0" wp14:anchorId="3A99BAC5" wp14:editId="369EDD7A">
                  <wp:simplePos x="0" y="0"/>
                  <wp:positionH relativeFrom="column">
                    <wp:posOffset>188468</wp:posOffset>
                  </wp:positionH>
                  <wp:positionV relativeFrom="paragraph">
                    <wp:posOffset>-14447</wp:posOffset>
                  </wp:positionV>
                  <wp:extent cx="152400" cy="152400"/>
                  <wp:effectExtent l="0" t="0" r="0" b="0"/>
                  <wp:wrapNone/>
                  <wp:docPr id="2285" name="Picture 2285"/>
                  <wp:cNvGraphicFramePr/>
                  <a:graphic xmlns:a="http://schemas.openxmlformats.org/drawingml/2006/main">
                    <a:graphicData uri="http://schemas.openxmlformats.org/drawingml/2006/picture">
                      <pic:pic xmlns:pic="http://schemas.openxmlformats.org/drawingml/2006/picture">
                        <pic:nvPicPr>
                          <pic:cNvPr id="2285" name="Picture 2285"/>
                          <pic:cNvPicPr/>
                        </pic:nvPicPr>
                        <pic:blipFill>
                          <a:blip r:embed="rId51"/>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abhängig von den verwendeten Messenger- &amp; </w:t>
            </w:r>
          </w:p>
          <w:p w14:paraId="3A835AE6" w14:textId="77777777" w:rsidR="00CB166E" w:rsidRDefault="00000000">
            <w:pPr>
              <w:spacing w:after="12" w:line="259" w:lineRule="auto"/>
              <w:ind w:left="3" w:firstLine="0"/>
            </w:pPr>
            <w:r>
              <w:rPr>
                <w:sz w:val="24"/>
              </w:rPr>
              <w:t xml:space="preserve">Kommunikationsfunktionen </w:t>
            </w:r>
          </w:p>
          <w:p w14:paraId="5C430770" w14:textId="77777777" w:rsidR="00CB166E" w:rsidRDefault="00000000">
            <w:pPr>
              <w:spacing w:after="0" w:line="283" w:lineRule="auto"/>
              <w:ind w:left="3" w:right="101" w:firstLine="0"/>
            </w:pPr>
            <w:r>
              <w:rPr>
                <w:noProof/>
              </w:rPr>
              <w:drawing>
                <wp:anchor distT="0" distB="0" distL="114300" distR="114300" simplePos="0" relativeHeight="251687936" behindDoc="1" locked="0" layoutInCell="1" allowOverlap="0" wp14:anchorId="07A356DC" wp14:editId="2047D89E">
                  <wp:simplePos x="0" y="0"/>
                  <wp:positionH relativeFrom="column">
                    <wp:posOffset>188468</wp:posOffset>
                  </wp:positionH>
                  <wp:positionV relativeFrom="paragraph">
                    <wp:posOffset>-8438</wp:posOffset>
                  </wp:positionV>
                  <wp:extent cx="152400" cy="152400"/>
                  <wp:effectExtent l="0" t="0" r="0" b="0"/>
                  <wp:wrapNone/>
                  <wp:docPr id="2295" name="Picture 2295"/>
                  <wp:cNvGraphicFramePr/>
                  <a:graphic xmlns:a="http://schemas.openxmlformats.org/drawingml/2006/main">
                    <a:graphicData uri="http://schemas.openxmlformats.org/drawingml/2006/picture">
                      <pic:pic xmlns:pic="http://schemas.openxmlformats.org/drawingml/2006/picture">
                        <pic:nvPicPr>
                          <pic:cNvPr id="2295" name="Picture 2295"/>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 a DSGVO (Einwilligung), Art. 6 Abs. 1 lit. f DSGVO (Berechtigte Interessen), Art. 6 Abs. 1 S. 1 lit. b. DSGVO </w:t>
            </w:r>
          </w:p>
          <w:p w14:paraId="12814462" w14:textId="77777777" w:rsidR="00CB166E" w:rsidRDefault="00000000">
            <w:pPr>
              <w:spacing w:after="0" w:line="259" w:lineRule="auto"/>
              <w:ind w:left="3" w:firstLine="0"/>
            </w:pPr>
            <w:r>
              <w:rPr>
                <w:sz w:val="24"/>
              </w:rPr>
              <w:t xml:space="preserve">(vertragliche oder vorvertragliche Verpflichtungen) </w:t>
            </w:r>
          </w:p>
        </w:tc>
      </w:tr>
    </w:tbl>
    <w:p w14:paraId="387B1F86" w14:textId="77777777" w:rsidR="00CB166E" w:rsidRDefault="00000000">
      <w:pPr>
        <w:spacing w:after="265" w:line="251" w:lineRule="auto"/>
        <w:ind w:left="-5"/>
      </w:pPr>
      <w:r>
        <w:rPr>
          <w:b/>
        </w:rPr>
        <w:t xml:space="preserve">Was sind Messenger- &amp; Kommunikationsfunktionen? </w:t>
      </w:r>
    </w:p>
    <w:p w14:paraId="66752514" w14:textId="77777777" w:rsidR="00CB166E" w:rsidRDefault="00000000">
      <w:pPr>
        <w:spacing w:after="12"/>
        <w:ind w:left="-5" w:right="6"/>
      </w:pPr>
      <w:r>
        <w:t xml:space="preserve">Wir bieten auf unserer Website verschiedene Möglichkeiten (etwa </w:t>
      </w:r>
    </w:p>
    <w:p w14:paraId="371C6275" w14:textId="77777777" w:rsidR="00CB166E" w:rsidRDefault="00000000">
      <w:pPr>
        <w:ind w:left="-5" w:right="6"/>
      </w:pPr>
      <w:r>
        <w:t xml:space="preserve">Messenger- und Chatfunktionen, Online- bzw. Kontaktformulare, E-Mail, Telefon), um mit uns zu kommunizieren. Dabei werden auch Ihre Daten, soweit es für die Beantwortung Ihrer Anfrage und unseren darauffolgenden Maßnahmen nötig ist, verarbeitet und gespeichert. </w:t>
      </w:r>
    </w:p>
    <w:p w14:paraId="56F9F573" w14:textId="77777777" w:rsidR="00CB166E" w:rsidRDefault="00000000">
      <w:pPr>
        <w:spacing w:after="0"/>
        <w:ind w:left="-5" w:right="6"/>
      </w:pPr>
      <w:r>
        <w:t xml:space="preserve">Wir nutzen neben klassischen Kommunikationsmitteln wie E-Mail, Kontaktformularen oder Telefon auch Chats bzw. Messenger. Die derzeit am häufigsten verwendete Messenger-Funktion ist WhatsApp, aber es gibt natürlich speziell für Websites viele verschiedene Anbieter, die MessengerFunktionen anbieten. Wenn Inhalte Ende zu Ende verschlüsselt sind, wird darauf in den einzelnen Datenschutztexten oder in der </w:t>
      </w:r>
    </w:p>
    <w:p w14:paraId="4E4A198A" w14:textId="77777777" w:rsidR="00CB166E" w:rsidRDefault="00000000">
      <w:pPr>
        <w:spacing w:after="12"/>
        <w:ind w:left="-5" w:right="6"/>
      </w:pPr>
      <w:r>
        <w:t>Datenschutzerklärung des jeweiligen Anbieters hingewiesen. Eine Ende-zu-</w:t>
      </w:r>
    </w:p>
    <w:p w14:paraId="0BC29808" w14:textId="77777777" w:rsidR="00CB166E" w:rsidRDefault="00000000">
      <w:pPr>
        <w:ind w:left="-5" w:right="6"/>
      </w:pPr>
      <w:r>
        <w:t xml:space="preserve">Ende-Verschlüsselung bedeutet nichts anders, als dass Inhalte einer Nachricht selbst für den Anbieter nicht sichtbar sind. Allerdings können trotzdem Informationen zu Ihrem Gerät, Standorteinstellungen und andere technische Daten verarbeitet und gespeichert werden. </w:t>
      </w:r>
    </w:p>
    <w:p w14:paraId="434F16AA" w14:textId="77777777" w:rsidR="00CB166E" w:rsidRDefault="00000000">
      <w:pPr>
        <w:spacing w:after="265" w:line="251" w:lineRule="auto"/>
        <w:ind w:left="-5"/>
      </w:pPr>
      <w:r>
        <w:rPr>
          <w:b/>
        </w:rPr>
        <w:t xml:space="preserve">Warum nutzen wir Messenger- &amp; Kommunikationsfunktionen? </w:t>
      </w:r>
    </w:p>
    <w:p w14:paraId="4C255498" w14:textId="77777777" w:rsidR="00CB166E" w:rsidRDefault="00000000">
      <w:pPr>
        <w:spacing w:after="12"/>
        <w:ind w:left="-5" w:right="6"/>
      </w:pPr>
      <w:r>
        <w:t xml:space="preserve">Kommunikationsmöglichkeiten mit Ihnen sind für uns von großer </w:t>
      </w:r>
    </w:p>
    <w:p w14:paraId="4F2B2715" w14:textId="77777777" w:rsidR="00CB166E" w:rsidRDefault="00000000">
      <w:pPr>
        <w:spacing w:after="0"/>
        <w:ind w:left="-5" w:right="6"/>
      </w:pPr>
      <w:r>
        <w:t xml:space="preserve">Bedeutung. Schließlich wollen wir mit Ihnen sprechen und alle möglichen Fragen zu unserem Service bestmöglich beantworten. Eine gut funktionierende Kommunikation ist bei uns ein wichtiger Teil unserer </w:t>
      </w:r>
    </w:p>
    <w:p w14:paraId="45871EA1" w14:textId="77777777" w:rsidR="00CB166E" w:rsidRDefault="00000000">
      <w:pPr>
        <w:spacing w:after="12"/>
        <w:ind w:left="-5" w:right="6"/>
      </w:pPr>
      <w:r>
        <w:t xml:space="preserve">Dienstleistung. Mit den praktischen Messenger- &amp; </w:t>
      </w:r>
    </w:p>
    <w:p w14:paraId="6BAEE3B2" w14:textId="77777777" w:rsidR="00CB166E" w:rsidRDefault="00000000">
      <w:pPr>
        <w:ind w:left="-5" w:right="6"/>
      </w:pPr>
      <w:r>
        <w:t xml:space="preserve">Kommunikationsfunktionen können Sie jederzeit jene wählen, die Ihnen am liebsten sind. In Ausnahmefällen kann es aber auch vorkommen, dass wir bestimmte Fragen über Chat bzw. Messenger nicht beantworten. Das ist der Fall, wenn es etwa um interne vertragliche Angelegenheiten geht. Hier empfehlen wir andere Kommunikationsmöglichkeiten wie E-Mail oder Telefon. </w:t>
      </w:r>
    </w:p>
    <w:p w14:paraId="2F62225F" w14:textId="77777777" w:rsidR="00CB166E" w:rsidRDefault="00000000">
      <w:pPr>
        <w:ind w:left="-5" w:right="6"/>
      </w:pPr>
      <w:r>
        <w:t xml:space="preserve">Wir gehen in der Regel davon aus, dass wir datenschutzrechtlich verantwortlich bleiben, auch wenn wir Dienste einer Social-Media-Plattform nutzen. Der Europäische Gerichtshof hat jedoch entschieden, dass in bestimmten Fällen der Betreiber der Social-Media-Plattform zusammen mit uns gemeinsam verantwortlich im Sinne des Art. 26 DSGVO sein kann. Soweit dies der Fall ist, weisen wir gesondert darauf hin und arbeiten auf Grundlage einer diesbezüglichen Vereinbarung. Das Wesentliche der Vereinbarung ist weiter unten bei der betroffenen Plattform wiedergegeben. </w:t>
      </w:r>
    </w:p>
    <w:p w14:paraId="62CD4FFB" w14:textId="77777777" w:rsidR="00CB166E" w:rsidRDefault="00000000">
      <w:pPr>
        <w:ind w:left="-5" w:right="6"/>
      </w:pPr>
      <w:r>
        <w:t xml:space="preserve">Bitte beachten Sie, dass bei der Nutzung unserer eingebauten Elemente auch Daten von Ihnen außerhalb der Europäischen Union verarbeitet werden können, da viele Anbieter, beispielsweise Facebook-Messenger oder WhatsApp amerikanische Unternehmen sind. Dadurch können Sie möglicherweise Ihre Rechte in Bezug auf Ihre personenbezogenen Daten nicht mehr so leicht einfordern bzw. durchsetzen. </w:t>
      </w:r>
    </w:p>
    <w:p w14:paraId="7982363C" w14:textId="77777777" w:rsidR="00CB166E" w:rsidRDefault="00000000">
      <w:pPr>
        <w:spacing w:after="265" w:line="251" w:lineRule="auto"/>
        <w:ind w:left="-5"/>
      </w:pPr>
      <w:r>
        <w:rPr>
          <w:b/>
        </w:rPr>
        <w:t xml:space="preserve">Welche Daten werden verarbeitet? </w:t>
      </w:r>
    </w:p>
    <w:p w14:paraId="136784C6" w14:textId="77777777" w:rsidR="00CB166E" w:rsidRDefault="00000000">
      <w:pPr>
        <w:spacing w:after="0"/>
        <w:ind w:left="-5" w:right="6"/>
      </w:pPr>
      <w:r>
        <w:t xml:space="preserve">Welche Daten genau gespeichert und verarbeitet werden, hängt vom jeweiligen Anbieter der Messenger- &amp; Kommunikationsfunktionen ab. Grundsätzlich handelt es sich um Daten wie etwa Name, Adresse, </w:t>
      </w:r>
    </w:p>
    <w:p w14:paraId="055D65D7" w14:textId="77777777" w:rsidR="00CB166E" w:rsidRDefault="00000000">
      <w:pPr>
        <w:ind w:left="-5" w:right="6"/>
      </w:pPr>
      <w:r>
        <w:t xml:space="preserve">Telefonnummer, E-Mailadresse und Inhaltsdaten wie beispielsweise alle Informationen, die Sie in ein Kontaktformular eingeben. Meistens werden auch Informationen zu Ihrem Gerät und die IP-Adresse gespeichert. Daten, die über eine Messenger- &amp; Kommunikationsfunktion erhoben werden, werden auch auf den Servern der Anbieter gespeichert. </w:t>
      </w:r>
    </w:p>
    <w:p w14:paraId="6B18AEA3" w14:textId="77777777" w:rsidR="00CB166E" w:rsidRDefault="00000000">
      <w:pPr>
        <w:ind w:left="-5" w:right="6"/>
      </w:pPr>
      <w:r>
        <w:t xml:space="preserve">Wenn Sie genau wissen wollen, welche Daten bei den jeweiligen Anbietern gespeichert und verarbeitet werden und wie Sie der Datenverarbeitung widersprechen können, sollten Sie die jeweilige Datenschutzerklärung des Unternehmens sorgfältig durchlesen. </w:t>
      </w:r>
    </w:p>
    <w:p w14:paraId="2CF092A2" w14:textId="77777777" w:rsidR="00CB166E" w:rsidRDefault="00000000">
      <w:pPr>
        <w:spacing w:after="265" w:line="251" w:lineRule="auto"/>
        <w:ind w:left="-5"/>
      </w:pPr>
      <w:r>
        <w:rPr>
          <w:b/>
        </w:rPr>
        <w:t xml:space="preserve">Wie lange werden Daten gespeichert? </w:t>
      </w:r>
    </w:p>
    <w:p w14:paraId="24362E97" w14:textId="77777777" w:rsidR="00CB166E" w:rsidRDefault="00000000">
      <w:pPr>
        <w:spacing w:after="0"/>
        <w:ind w:left="-5" w:right="6"/>
      </w:pPr>
      <w:r>
        <w:t xml:space="preserve">Wie lange die Daten verarbeitet und gespeichert werden, hängt in erster Linie von unseren verwendeten Tools ab. Weiter unten erfahren Sie mehr über die Datenverarbeitung der einzelnen Tools. In den </w:t>
      </w:r>
    </w:p>
    <w:p w14:paraId="4DA6133F" w14:textId="77777777" w:rsidR="00CB166E" w:rsidRDefault="00000000">
      <w:pPr>
        <w:spacing w:after="0"/>
        <w:ind w:left="-5" w:right="6"/>
      </w:pPr>
      <w:r>
        <w:t xml:space="preserve">Datenschutzerklärungen der Anbieter steht üblicherweise genau, welche Daten wie lange gespeichert und verarbeitet werden. Grundsätzlich werden personenbezogene Daten nur so lange verarbeitet, wie es für die Bereitstellung unserer Dienste nötig ist. Wenn Daten in Cookies gespeichert werden, variiert die Speicherdauer stark. Die Daten können gleich nach dem Verlassen einer Website wieder gelöscht werden, sie können aber auch über mehrere Jahre gespeichert bleiben. Daher sollten Sie sich jedes einzelnen Cookie im Detail ansehen, wenn Sie über die </w:t>
      </w:r>
    </w:p>
    <w:p w14:paraId="773D4128" w14:textId="77777777" w:rsidR="00CB166E" w:rsidRDefault="00000000">
      <w:pPr>
        <w:ind w:left="-5" w:right="6"/>
      </w:pPr>
      <w:r>
        <w:t xml:space="preserve">Datenspeicherung Genaueres wissen wollen. Meistens finden Sie in den Datenschutzerklärungen der einzelnen Anbieter auch aufschlussreiche Informationen über die einzelnen Cookies. </w:t>
      </w:r>
    </w:p>
    <w:p w14:paraId="03F9A39B" w14:textId="77777777" w:rsidR="00CB166E" w:rsidRDefault="00000000">
      <w:pPr>
        <w:spacing w:after="265" w:line="251" w:lineRule="auto"/>
        <w:ind w:left="-5"/>
      </w:pPr>
      <w:r>
        <w:rPr>
          <w:b/>
        </w:rPr>
        <w:t xml:space="preserve">Widerspruchsrecht </w:t>
      </w:r>
    </w:p>
    <w:p w14:paraId="1B061F64" w14:textId="77777777" w:rsidR="00CB166E" w:rsidRDefault="00000000">
      <w:pPr>
        <w:spacing w:after="0"/>
        <w:ind w:left="-5" w:right="6"/>
      </w:pPr>
      <w:r>
        <w:t xml:space="preserve">Sie haben auch jederzeit das Recht und die Möglichkeit Ihre Einwilligung zur Verwendung von Cookies bzw. Drittanbietern zu widerrufen. Das funktioniert entweder über unser Cookie-Management-Tool oder über andere Opt-Out-Funktionen. Zum Bespiel können Sie auch die </w:t>
      </w:r>
    </w:p>
    <w:p w14:paraId="54EF0E00" w14:textId="77777777" w:rsidR="00CB166E" w:rsidRDefault="00000000">
      <w:pPr>
        <w:ind w:left="-5" w:right="6"/>
      </w:pPr>
      <w:r>
        <w:t xml:space="preserve">Datenerfassung durch Cookies verhindern, indem Sie in Ihrem Browser die Cookies verwalten, deaktivieren oder löschen. Für weitere Informationen verweisen wir auf den Abschnitt zur Einwilligung. </w:t>
      </w:r>
    </w:p>
    <w:p w14:paraId="71F90B8F" w14:textId="77777777" w:rsidR="00CB166E" w:rsidRDefault="00000000">
      <w:pPr>
        <w:ind w:left="-5" w:right="6"/>
      </w:pPr>
      <w:r>
        <w:t xml:space="preserve">Da bei Messenger- &amp; Kommunikationsfunktionen Cookies zum Einsatz kommen können, empfehlen wir Ihnen auch unsere allgemeine Datenschutzerklärung über Cookies. Um zu erfahren, welche Daten von Ihnen genau gespeichert und verarbeitet werden, sollten Sie die Datenschutzerklärungen der jeweiligen Tools durchlesen. </w:t>
      </w:r>
    </w:p>
    <w:p w14:paraId="7A3D6CEC" w14:textId="77777777" w:rsidR="00CB166E" w:rsidRDefault="00000000">
      <w:pPr>
        <w:spacing w:after="265" w:line="251" w:lineRule="auto"/>
        <w:ind w:left="-5"/>
      </w:pPr>
      <w:r>
        <w:rPr>
          <w:b/>
        </w:rPr>
        <w:t xml:space="preserve">Rechtsgrundlage </w:t>
      </w:r>
    </w:p>
    <w:p w14:paraId="2188A33B" w14:textId="77777777" w:rsidR="00CB166E" w:rsidRDefault="00000000">
      <w:pPr>
        <w:spacing w:after="0"/>
        <w:ind w:left="-5" w:right="6"/>
      </w:pPr>
      <w:r>
        <w:t xml:space="preserve">Wenn Sie eingewilligt haben, dass Daten von Ihnen durch eingebundene Messenger- &amp; Kommunikationsfunktionen verarbeitet und gespeichert werden können, gilt diese Einwilligung als Rechtsgrundlage der Datenverarbeitung </w:t>
      </w:r>
      <w:r>
        <w:rPr>
          <w:b/>
        </w:rPr>
        <w:t>(Art. 6 Abs. 1 lit. a DSGVO)</w:t>
      </w:r>
      <w:r>
        <w:t xml:space="preserve">. Wir bearbeiten Ihre Anfrage und verwalten Ihre Daten im Rahmen vertraglicher oder vorvertraglicher Beziehungen, um unsere vorvertraglichen und vertraglichen Pflichten zu erfüllen bzw. Anfragen zu beantworten. </w:t>
      </w:r>
    </w:p>
    <w:p w14:paraId="11EACDE7" w14:textId="77777777" w:rsidR="00CB166E" w:rsidRDefault="00000000">
      <w:pPr>
        <w:spacing w:after="0"/>
        <w:ind w:left="-5" w:right="6"/>
      </w:pPr>
      <w:r>
        <w:t xml:space="preserve">Grundlage dafür ist </w:t>
      </w:r>
      <w:r>
        <w:rPr>
          <w:b/>
        </w:rPr>
        <w:t>Art. 6 Abs. 1 S. 1 lit. b. DSGVO</w:t>
      </w:r>
      <w:r>
        <w:t xml:space="preserve">. Grundsätzlich werden Ihre Daten bei Vorliegen einer Einwilligung auch auf Grundlage unseres berechtigten Interesses </w:t>
      </w:r>
      <w:r>
        <w:rPr>
          <w:b/>
        </w:rPr>
        <w:t>(Art. 6 Abs. 1 lit. f DSGVO)</w:t>
      </w:r>
      <w:r>
        <w:t xml:space="preserve"> an einer schnellen und </w:t>
      </w:r>
    </w:p>
    <w:p w14:paraId="77E9C49F" w14:textId="77777777" w:rsidR="00CB166E" w:rsidRDefault="00000000">
      <w:pPr>
        <w:spacing w:after="377"/>
        <w:ind w:left="-5" w:right="6"/>
      </w:pPr>
      <w:r>
        <w:t xml:space="preserve">guten Kommunikation mit Ihnen oder anderen Kunden und Geschäftspartnern gespeichert und verarbeitet. </w:t>
      </w:r>
    </w:p>
    <w:p w14:paraId="5E290052" w14:textId="77777777" w:rsidR="00CB166E" w:rsidRDefault="00000000">
      <w:pPr>
        <w:pStyle w:val="berschrift2"/>
        <w:ind w:left="-5"/>
      </w:pPr>
      <w:r>
        <w:t xml:space="preserve">WhatsApp Datenschutzerklärung </w:t>
      </w:r>
    </w:p>
    <w:p w14:paraId="65FE2DAB" w14:textId="77777777" w:rsidR="00CB166E" w:rsidRDefault="00000000">
      <w:pPr>
        <w:spacing w:after="12"/>
        <w:ind w:left="-5" w:right="6"/>
      </w:pPr>
      <w:r>
        <w:t xml:space="preserve">Wir verwenden auf unserer Website den Instant-Messaging-Dienst </w:t>
      </w:r>
    </w:p>
    <w:p w14:paraId="632AD7D4" w14:textId="77777777" w:rsidR="00CB166E" w:rsidRDefault="00000000">
      <w:pPr>
        <w:spacing w:after="12"/>
        <w:ind w:left="-5" w:right="6"/>
      </w:pPr>
      <w:r>
        <w:t xml:space="preserve">WhatsApp. Dienstanbieter ist das amerikanische Unternehmen WhatsApp </w:t>
      </w:r>
    </w:p>
    <w:p w14:paraId="7DA6D0A1" w14:textId="77777777" w:rsidR="00CB166E" w:rsidRDefault="00000000">
      <w:pPr>
        <w:spacing w:after="12"/>
        <w:ind w:left="-5" w:right="6"/>
      </w:pPr>
      <w:r>
        <w:t xml:space="preserve">Inc., ein Tochterunternehmen von Meta Platforms Inc. (bis Oktober 2021 </w:t>
      </w:r>
    </w:p>
    <w:p w14:paraId="039EB0EB" w14:textId="77777777" w:rsidR="00CB166E" w:rsidRDefault="00000000">
      <w:pPr>
        <w:ind w:left="-5" w:right="6"/>
      </w:pPr>
      <w:r>
        <w:t xml:space="preserve">Facebook Inc.). Für den europäischen Raum ist das Unternehmen WhatsApp Ireland Limited, 4 Grand Canal Square, Grand Canal Harbour, Dublin 2, Irland verantwortlich. </w:t>
      </w:r>
    </w:p>
    <w:p w14:paraId="79F5E795" w14:textId="77777777" w:rsidR="00CB166E" w:rsidRDefault="00000000">
      <w:pPr>
        <w:spacing w:after="265" w:line="251" w:lineRule="auto"/>
        <w:ind w:left="-5"/>
      </w:pPr>
      <w:r>
        <w:rPr>
          <w:b/>
        </w:rPr>
        <w:t xml:space="preserve">Was ist WhatsApp? </w:t>
      </w:r>
    </w:p>
    <w:p w14:paraId="69C23284" w14:textId="77777777" w:rsidR="00CB166E" w:rsidRDefault="00000000">
      <w:pPr>
        <w:spacing w:after="0"/>
        <w:ind w:left="-5" w:right="6"/>
      </w:pPr>
      <w:r>
        <w:t xml:space="preserve">Vermutlich müssen wir Ihnen WhatsApp nicht genauer vorstellen. Die Wahrscheinlichkeit, dass Sie selbst diesen bekannten Messaging-Dienst auf Ihrem Smartphone verwenden, ist relativ hoch. Seit vielen Jahren gibt es Stimmen, die WhatsApp bzw. das Mutterunternehmen Meta Platforms in Bezug auf den Umgang mit personenbezogenen Daten kritisieren. Die Hauptkritik bezog sich in den vergangenen Jahren auf das Zusammenfügen von WhatsApp-Userdaten mit Facebook. Daraufhin hat Facebook 2021 reagiert und die Nutzungsbedingungen angepasst. Facebook teilte darin mit, dass aktuell (Stand 2021) keine personenbezogenen Daten von WhatsApp-Usern mit Facebook geteilt werden. </w:t>
      </w:r>
    </w:p>
    <w:p w14:paraId="5A18E7AA" w14:textId="77777777" w:rsidR="00CB166E" w:rsidRDefault="00000000">
      <w:pPr>
        <w:spacing w:after="12"/>
        <w:ind w:left="-5" w:right="6"/>
      </w:pPr>
      <w:r>
        <w:t xml:space="preserve">Dennoch werden natürlich etliche personenbezogene Daten von Ihnen bei </w:t>
      </w:r>
    </w:p>
    <w:p w14:paraId="087C4C50" w14:textId="77777777" w:rsidR="00CB166E" w:rsidRDefault="00000000">
      <w:pPr>
        <w:spacing w:after="12"/>
        <w:ind w:left="-5" w:right="6"/>
      </w:pPr>
      <w:r>
        <w:t xml:space="preserve">WhatsApp verarbeitet, sofern Sie WhatsApp nutzen und der </w:t>
      </w:r>
    </w:p>
    <w:p w14:paraId="23884D97" w14:textId="77777777" w:rsidR="00CB166E" w:rsidRDefault="00000000">
      <w:pPr>
        <w:ind w:left="-5" w:right="6"/>
      </w:pPr>
      <w:r>
        <w:t xml:space="preserve">Datenverarbeitung zugestimmt haben. Dazu zählen neben Ihrer Telefonnummer und den Chatnachrichten auch versendete Fotos, Videos und Profildaten. Fotos und Videos sollen allerdings nur kurz zwischengespeichert werden und alle Nachrichten und Telefonate sind mit einer Ende-zu-Ende-Verschlüsselung versehen. Sie sollten also auch von Meta selbst nicht einsehbar sein. Zudem werden auch Informationen aus Ihrem Adressbuch und weitere Metadaten bei WhatsApp gespeichert. </w:t>
      </w:r>
    </w:p>
    <w:p w14:paraId="3F1559FF" w14:textId="77777777" w:rsidR="00CB166E" w:rsidRDefault="00000000">
      <w:pPr>
        <w:spacing w:after="265" w:line="251" w:lineRule="auto"/>
        <w:ind w:left="-5"/>
      </w:pPr>
      <w:r>
        <w:rPr>
          <w:b/>
        </w:rPr>
        <w:t xml:space="preserve">Warum verwenden wir WhatsApp? </w:t>
      </w:r>
    </w:p>
    <w:p w14:paraId="312A51B2" w14:textId="77777777" w:rsidR="00CB166E" w:rsidRDefault="00000000">
      <w:pPr>
        <w:ind w:left="-5" w:right="6"/>
      </w:pPr>
      <w:r>
        <w:t xml:space="preserve">Wir wollen mit Ihnen in Kontakt bleiben und das funktioniert am besten per WhatsApp. Zum einen, weil der Dienst einwandfrei funktioniert, zum anderen weil WhatsApp immer noch das meist verwendete InstantMessaging-Tool weltweit ist. Der Dienst ist praktisch und ermöglicht eine unkomplizierte und schnelle Kommunikation mit Ihnen. </w:t>
      </w:r>
    </w:p>
    <w:p w14:paraId="3F8CED22" w14:textId="77777777" w:rsidR="00CB166E" w:rsidRDefault="00000000">
      <w:pPr>
        <w:spacing w:after="265" w:line="251" w:lineRule="auto"/>
        <w:ind w:left="-5"/>
      </w:pPr>
      <w:r>
        <w:rPr>
          <w:b/>
        </w:rPr>
        <w:t xml:space="preserve">Wie sicher ist der Datentransfer bei WhatsApp? </w:t>
      </w:r>
    </w:p>
    <w:p w14:paraId="1C721888" w14:textId="77777777" w:rsidR="00CB166E" w:rsidRDefault="00000000">
      <w:pPr>
        <w:ind w:left="-5" w:right="6"/>
      </w:pPr>
      <w:r>
        <w:t>WhatsApp verarbeitet Daten von Ihnen u.a. auch in den USA. WhatsApp ist aktiver Teilnehmer des EU-US Data Privacy Frameworks, wodurch der korrekte und sichere Datentransfer personenbezogener Daten von EUBürgern in die USA geregelt wird. Mehr Informationen dazu finden Sie auf</w:t>
      </w:r>
      <w:hyperlink r:id="rId108">
        <w:r>
          <w:t xml:space="preserve"> </w:t>
        </w:r>
      </w:hyperlink>
      <w:hyperlink r:id="rId109">
        <w:r>
          <w:rPr>
            <w:u w:val="single" w:color="000000"/>
          </w:rPr>
          <w:t>https://commission.europa.eu/document/fa09cbad</w:t>
        </w:r>
      </w:hyperlink>
      <w:hyperlink r:id="rId110">
        <w:r>
          <w:rPr>
            <w:u w:val="single" w:color="000000"/>
          </w:rPr>
          <w:t>-</w:t>
        </w:r>
      </w:hyperlink>
      <w:hyperlink r:id="rId111">
        <w:r>
          <w:rPr>
            <w:u w:val="single" w:color="000000"/>
          </w:rPr>
          <w:t>dd7d</w:t>
        </w:r>
      </w:hyperlink>
      <w:hyperlink r:id="rId112">
        <w:r>
          <w:rPr>
            <w:u w:val="single" w:color="000000"/>
          </w:rPr>
          <w:t>-</w:t>
        </w:r>
      </w:hyperlink>
      <w:hyperlink r:id="rId113">
        <w:r>
          <w:rPr>
            <w:u w:val="single" w:color="000000"/>
          </w:rPr>
          <w:t>4684</w:t>
        </w:r>
      </w:hyperlink>
      <w:hyperlink r:id="rId114">
        <w:r>
          <w:rPr>
            <w:u w:val="single" w:color="000000"/>
          </w:rPr>
          <w:t>-</w:t>
        </w:r>
      </w:hyperlink>
      <w:hyperlink r:id="rId115">
        <w:r>
          <w:rPr>
            <w:u w:val="single" w:color="000000"/>
          </w:rPr>
          <w:t>ae60</w:t>
        </w:r>
      </w:hyperlink>
      <w:hyperlink r:id="rId116"/>
      <w:hyperlink r:id="rId117">
        <w:r>
          <w:rPr>
            <w:u w:val="single" w:color="000000"/>
          </w:rPr>
          <w:t>be03fcb0fddf_en</w:t>
        </w:r>
      </w:hyperlink>
      <w:hyperlink r:id="rId118">
        <w:r>
          <w:t>.</w:t>
        </w:r>
      </w:hyperlink>
      <w:r>
        <w:t xml:space="preserve"> </w:t>
      </w:r>
    </w:p>
    <w:p w14:paraId="6023D173" w14:textId="77777777" w:rsidR="00CB166E" w:rsidRDefault="00000000">
      <w:pPr>
        <w:spacing w:after="12"/>
        <w:ind w:left="-5" w:right="6"/>
      </w:pPr>
      <w:r>
        <w:t xml:space="preserve">Zudem verwendet WhatsApp sogenannte Standardvertragsklauseln (= Art. </w:t>
      </w:r>
    </w:p>
    <w:p w14:paraId="592723E2" w14:textId="77777777" w:rsidR="00CB166E" w:rsidRDefault="00000000">
      <w:pPr>
        <w:spacing w:after="12"/>
        <w:ind w:left="-5" w:right="6"/>
      </w:pPr>
      <w:r>
        <w:t xml:space="preserve">46. Abs. 2 und 3 DSGVO). Standardvertragsklauseln (Standard Contractual </w:t>
      </w:r>
    </w:p>
    <w:p w14:paraId="4D987FA6" w14:textId="77777777" w:rsidR="00CB166E" w:rsidRDefault="00000000">
      <w:pPr>
        <w:spacing w:after="12"/>
        <w:ind w:left="-5" w:right="6"/>
      </w:pPr>
      <w:r>
        <w:t xml:space="preserve">Clauses – SCC) sind von der EU-Kommission bereitgestellte </w:t>
      </w:r>
    </w:p>
    <w:p w14:paraId="6E65E861" w14:textId="77777777" w:rsidR="00CB166E" w:rsidRDefault="00000000">
      <w:pPr>
        <w:spacing w:after="0"/>
        <w:ind w:left="-5" w:right="6"/>
      </w:pPr>
      <w:r>
        <w:t xml:space="preserve">Mustervorlagen und sollen sicherstellen, dass Ihre Daten auch dann den europäischen Datenschutzstandards entsprechen, wenn diese in Drittländer (wie beispielsweise in die USA) überliefert und dort gespeichert werden. </w:t>
      </w:r>
    </w:p>
    <w:p w14:paraId="5690D2B7" w14:textId="77777777" w:rsidR="00CB166E" w:rsidRDefault="00000000">
      <w:pPr>
        <w:spacing w:after="0"/>
        <w:ind w:left="-5" w:right="6"/>
      </w:pPr>
      <w:r>
        <w:t xml:space="preserve">Durch das EU-US Data Privacy Framework und durch die Standardvertragsklauseln verpflichtet sich WhatsApp, bei der Verarbeitung Ihrer relevanten Daten, das europäische Datenschutzniveau einzuhalten, selbst wenn die Daten in den USA gespeichert, verarbeitet und verwaltet werden. Diese Klauseln basieren auf einem Durchführungsbeschluss der </w:t>
      </w:r>
    </w:p>
    <w:p w14:paraId="0CF08B87" w14:textId="77777777" w:rsidR="00CB166E" w:rsidRDefault="00000000">
      <w:pPr>
        <w:ind w:left="-5" w:right="6"/>
      </w:pPr>
      <w:r>
        <w:t>EU-Kommission. Sie finden den Beschluss und die entsprechenden Standardvertragsklauseln u.a. hier:</w:t>
      </w:r>
      <w:hyperlink r:id="rId119">
        <w:r>
          <w:t xml:space="preserve"> </w:t>
        </w:r>
      </w:hyperlink>
      <w:hyperlink r:id="rId120">
        <w:r>
          <w:rPr>
            <w:u w:val="single" w:color="000000"/>
          </w:rPr>
          <w:t>https://eur</w:t>
        </w:r>
      </w:hyperlink>
      <w:hyperlink r:id="rId121"/>
      <w:hyperlink r:id="rId122">
        <w:r>
          <w:rPr>
            <w:u w:val="single" w:color="000000"/>
          </w:rPr>
          <w:t>lex.europa.eu/eli/dec_impl/2021/914/oj?locale=de</w:t>
        </w:r>
      </w:hyperlink>
      <w:hyperlink r:id="rId123">
        <w:r>
          <w:t>.</w:t>
        </w:r>
      </w:hyperlink>
      <w:r>
        <w:t xml:space="preserve"> </w:t>
      </w:r>
    </w:p>
    <w:p w14:paraId="032573BE" w14:textId="77777777" w:rsidR="00CB166E" w:rsidRDefault="00000000">
      <w:pPr>
        <w:spacing w:after="12"/>
        <w:ind w:left="-5" w:right="6"/>
      </w:pPr>
      <w:r>
        <w:t xml:space="preserve">Informationen zur Datenübermittlung bei WhatsApp, welche den </w:t>
      </w:r>
    </w:p>
    <w:p w14:paraId="4ED5EE41" w14:textId="77777777" w:rsidR="00CB166E" w:rsidRDefault="00000000">
      <w:pPr>
        <w:spacing w:after="12"/>
        <w:ind w:left="-5" w:right="6"/>
      </w:pPr>
      <w:r>
        <w:t xml:space="preserve">Standardvertragsklauseln entsprechen, finden Sie </w:t>
      </w:r>
    </w:p>
    <w:p w14:paraId="0022103B" w14:textId="77777777" w:rsidR="00CB166E" w:rsidRDefault="00000000">
      <w:pPr>
        <w:spacing w:after="286" w:line="251" w:lineRule="auto"/>
        <w:ind w:left="-5"/>
      </w:pPr>
      <w:r>
        <w:t>unter</w:t>
      </w:r>
      <w:hyperlink r:id="rId124">
        <w:r>
          <w:t xml:space="preserve"> </w:t>
        </w:r>
      </w:hyperlink>
      <w:hyperlink r:id="rId125">
        <w:r>
          <w:rPr>
            <w:u w:val="single" w:color="000000"/>
          </w:rPr>
          <w:t>https://www.whatsapp.com/legal/business</w:t>
        </w:r>
      </w:hyperlink>
      <w:hyperlink r:id="rId126">
        <w:r>
          <w:rPr>
            <w:u w:val="single" w:color="000000"/>
          </w:rPr>
          <w:t>-</w:t>
        </w:r>
      </w:hyperlink>
      <w:hyperlink r:id="rId127">
        <w:r>
          <w:rPr>
            <w:u w:val="single" w:color="000000"/>
          </w:rPr>
          <w:t>data</w:t>
        </w:r>
      </w:hyperlink>
      <w:hyperlink r:id="rId128">
        <w:r>
          <w:rPr>
            <w:u w:val="single" w:color="000000"/>
          </w:rPr>
          <w:t>-</w:t>
        </w:r>
      </w:hyperlink>
      <w:hyperlink r:id="rId129">
        <w:r>
          <w:rPr>
            <w:u w:val="single" w:color="000000"/>
          </w:rPr>
          <w:t>transfer</w:t>
        </w:r>
      </w:hyperlink>
      <w:hyperlink r:id="rId130">
        <w:r>
          <w:rPr>
            <w:u w:val="single" w:color="000000"/>
          </w:rPr>
          <w:t>-</w:t>
        </w:r>
      </w:hyperlink>
      <w:hyperlink r:id="rId131">
        <w:r>
          <w:rPr>
            <w:u w:val="single" w:color="000000"/>
          </w:rPr>
          <w:t>addendum</w:t>
        </w:r>
      </w:hyperlink>
      <w:hyperlink r:id="rId132"/>
      <w:hyperlink r:id="rId133">
        <w:r>
          <w:rPr>
            <w:u w:val="single" w:color="000000"/>
          </w:rPr>
          <w:t>20210927</w:t>
        </w:r>
      </w:hyperlink>
      <w:hyperlink r:id="rId134">
        <w:r>
          <w:t xml:space="preserve"> </w:t>
        </w:r>
      </w:hyperlink>
    </w:p>
    <w:p w14:paraId="35D55F08" w14:textId="77777777" w:rsidR="00CB166E" w:rsidRDefault="00000000">
      <w:pPr>
        <w:spacing w:after="377"/>
        <w:ind w:left="-5" w:right="6"/>
      </w:pPr>
      <w:r>
        <w:t>Wir hoffen, wir haben Ihnen die wichtigsten Informationen über die Nutzung und Datenverarbeitung durch WhatsApp nähergebracht. Mehr über die Daten, die durch die Verwendung von WhatsApp verarbeitet werden, erfahren Sie in der Privacy Policy auf</w:t>
      </w:r>
      <w:hyperlink r:id="rId135">
        <w:r>
          <w:t xml:space="preserve"> </w:t>
        </w:r>
      </w:hyperlink>
      <w:hyperlink r:id="rId136">
        <w:r>
          <w:rPr>
            <w:u w:val="single" w:color="000000"/>
          </w:rPr>
          <w:t>https://www.whatsapp.com/privacy</w:t>
        </w:r>
      </w:hyperlink>
      <w:hyperlink r:id="rId137">
        <w:r>
          <w:t>.</w:t>
        </w:r>
      </w:hyperlink>
      <w:r>
        <w:t xml:space="preserve"> </w:t>
      </w:r>
    </w:p>
    <w:p w14:paraId="55AB8734" w14:textId="77777777" w:rsidR="00CB166E" w:rsidRDefault="00000000">
      <w:pPr>
        <w:pStyle w:val="berschrift2"/>
        <w:spacing w:after="0"/>
        <w:ind w:left="-5"/>
      </w:pPr>
      <w:r>
        <w:t xml:space="preserve">Social Media Einleitung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1D03AFD5" w14:textId="77777777">
        <w:trPr>
          <w:trHeight w:val="3845"/>
        </w:trPr>
        <w:tc>
          <w:tcPr>
            <w:tcW w:w="9053" w:type="dxa"/>
            <w:tcBorders>
              <w:top w:val="single" w:sz="6" w:space="0" w:color="000000"/>
              <w:left w:val="single" w:sz="6" w:space="0" w:color="000000"/>
              <w:bottom w:val="single" w:sz="6" w:space="0" w:color="000000"/>
              <w:right w:val="single" w:sz="6" w:space="0" w:color="000000"/>
            </w:tcBorders>
            <w:vAlign w:val="center"/>
          </w:tcPr>
          <w:p w14:paraId="306EC130" w14:textId="77777777" w:rsidR="00CB166E" w:rsidRDefault="00000000">
            <w:pPr>
              <w:spacing w:after="11" w:line="259" w:lineRule="auto"/>
              <w:ind w:left="3" w:firstLine="0"/>
            </w:pPr>
            <w:r>
              <w:rPr>
                <w:b/>
                <w:sz w:val="24"/>
              </w:rPr>
              <w:t>Social Media Datenschutzerklärung Zusammenfassung</w:t>
            </w:r>
            <w:r>
              <w:rPr>
                <w:sz w:val="24"/>
              </w:rPr>
              <w:t xml:space="preserve"> </w:t>
            </w:r>
          </w:p>
          <w:p w14:paraId="23F62C79" w14:textId="77777777" w:rsidR="00CB166E" w:rsidRDefault="00000000">
            <w:pPr>
              <w:spacing w:after="45" w:line="259" w:lineRule="auto"/>
              <w:ind w:left="3" w:firstLine="0"/>
            </w:pPr>
            <w:r>
              <w:rPr>
                <w:noProof/>
              </w:rPr>
              <w:drawing>
                <wp:anchor distT="0" distB="0" distL="114300" distR="114300" simplePos="0" relativeHeight="251688960" behindDoc="1" locked="0" layoutInCell="1" allowOverlap="0" wp14:anchorId="7F4DDCB1" wp14:editId="69187473">
                  <wp:simplePos x="0" y="0"/>
                  <wp:positionH relativeFrom="column">
                    <wp:posOffset>188468</wp:posOffset>
                  </wp:positionH>
                  <wp:positionV relativeFrom="paragraph">
                    <wp:posOffset>-13056</wp:posOffset>
                  </wp:positionV>
                  <wp:extent cx="152400" cy="152400"/>
                  <wp:effectExtent l="0" t="0" r="0" b="0"/>
                  <wp:wrapNone/>
                  <wp:docPr id="2705" name="Picture 2705"/>
                  <wp:cNvGraphicFramePr/>
                  <a:graphic xmlns:a="http://schemas.openxmlformats.org/drawingml/2006/main">
                    <a:graphicData uri="http://schemas.openxmlformats.org/drawingml/2006/picture">
                      <pic:pic xmlns:pic="http://schemas.openxmlformats.org/drawingml/2006/picture">
                        <pic:nvPicPr>
                          <pic:cNvPr id="2705" name="Picture 2705"/>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3614F639" w14:textId="77777777" w:rsidR="00CB166E" w:rsidRDefault="00000000">
            <w:pPr>
              <w:spacing w:after="9" w:line="259" w:lineRule="auto"/>
              <w:ind w:left="3" w:firstLine="0"/>
            </w:pPr>
            <w:r>
              <w:rPr>
                <w:noProof/>
              </w:rPr>
              <w:drawing>
                <wp:anchor distT="0" distB="0" distL="114300" distR="114300" simplePos="0" relativeHeight="251689984" behindDoc="1" locked="0" layoutInCell="1" allowOverlap="0" wp14:anchorId="6A384D3F" wp14:editId="0CF85231">
                  <wp:simplePos x="0" y="0"/>
                  <wp:positionH relativeFrom="column">
                    <wp:posOffset>188468</wp:posOffset>
                  </wp:positionH>
                  <wp:positionV relativeFrom="paragraph">
                    <wp:posOffset>-11467</wp:posOffset>
                  </wp:positionV>
                  <wp:extent cx="152400" cy="152400"/>
                  <wp:effectExtent l="0" t="0" r="0" b="0"/>
                  <wp:wrapNone/>
                  <wp:docPr id="2711" name="Picture 2711"/>
                  <wp:cNvGraphicFramePr/>
                  <a:graphic xmlns:a="http://schemas.openxmlformats.org/drawingml/2006/main">
                    <a:graphicData uri="http://schemas.openxmlformats.org/drawingml/2006/picture">
                      <pic:pic xmlns:pic="http://schemas.openxmlformats.org/drawingml/2006/picture">
                        <pic:nvPicPr>
                          <pic:cNvPr id="2711" name="Picture 2711"/>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Darstellung und Optimierung unserer Serviceleistung, Kontakt zu </w:t>
            </w:r>
          </w:p>
          <w:p w14:paraId="5D36C17F" w14:textId="77777777" w:rsidR="00CB166E" w:rsidRDefault="00000000">
            <w:pPr>
              <w:spacing w:after="12" w:line="259" w:lineRule="auto"/>
              <w:ind w:left="3" w:firstLine="0"/>
            </w:pPr>
            <w:r>
              <w:rPr>
                <w:sz w:val="24"/>
              </w:rPr>
              <w:t xml:space="preserve">Besuchern, Interessenten u.a., Werbung </w:t>
            </w:r>
          </w:p>
          <w:p w14:paraId="18AA0858" w14:textId="77777777" w:rsidR="00CB166E" w:rsidRDefault="00000000">
            <w:pPr>
              <w:spacing w:after="0" w:line="263" w:lineRule="auto"/>
              <w:ind w:left="3" w:firstLine="0"/>
            </w:pPr>
            <w:r>
              <w:rPr>
                <w:noProof/>
              </w:rPr>
              <w:drawing>
                <wp:anchor distT="0" distB="0" distL="114300" distR="114300" simplePos="0" relativeHeight="251691008" behindDoc="1" locked="0" layoutInCell="1" allowOverlap="0" wp14:anchorId="2D75CF49" wp14:editId="1B9DE0D0">
                  <wp:simplePos x="0" y="0"/>
                  <wp:positionH relativeFrom="column">
                    <wp:posOffset>188468</wp:posOffset>
                  </wp:positionH>
                  <wp:positionV relativeFrom="paragraph">
                    <wp:posOffset>-18067</wp:posOffset>
                  </wp:positionV>
                  <wp:extent cx="152400" cy="152400"/>
                  <wp:effectExtent l="0" t="0" r="0" b="0"/>
                  <wp:wrapNone/>
                  <wp:docPr id="2718" name="Picture 2718"/>
                  <wp:cNvGraphicFramePr/>
                  <a:graphic xmlns:a="http://schemas.openxmlformats.org/drawingml/2006/main">
                    <a:graphicData uri="http://schemas.openxmlformats.org/drawingml/2006/picture">
                      <pic:pic xmlns:pic="http://schemas.openxmlformats.org/drawingml/2006/picture">
                        <pic:nvPicPr>
                          <pic:cNvPr id="2718" name="Picture 2718"/>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Daten wie etwa Telefonnummern, E-Mail-Adressen, Kontaktdaten, Daten zum Nutzerverhalten, Informationen zu Ihrem Gerät und Ihre IP-Adresse. </w:t>
            </w:r>
          </w:p>
          <w:p w14:paraId="4E0EDE53" w14:textId="77777777" w:rsidR="00CB166E" w:rsidRDefault="00000000">
            <w:pPr>
              <w:spacing w:after="12" w:line="259" w:lineRule="auto"/>
              <w:ind w:left="3" w:firstLine="0"/>
            </w:pPr>
            <w:r>
              <w:rPr>
                <w:sz w:val="24"/>
              </w:rPr>
              <w:t xml:space="preserve">Mehr Details dazu finden Sie beim jeweils eingesetzten Social-Media-Tool. </w:t>
            </w:r>
          </w:p>
          <w:p w14:paraId="2B74057F" w14:textId="77777777" w:rsidR="00CB166E" w:rsidRDefault="00000000">
            <w:pPr>
              <w:spacing w:after="0" w:line="259" w:lineRule="auto"/>
              <w:ind w:left="3" w:right="219" w:firstLine="0"/>
            </w:pPr>
            <w:r>
              <w:rPr>
                <w:noProof/>
              </w:rPr>
              <w:drawing>
                <wp:anchor distT="0" distB="0" distL="114300" distR="114300" simplePos="0" relativeHeight="251692032" behindDoc="1" locked="0" layoutInCell="1" allowOverlap="0" wp14:anchorId="12C6555F" wp14:editId="5DC5CDC4">
                  <wp:simplePos x="0" y="0"/>
                  <wp:positionH relativeFrom="column">
                    <wp:posOffset>188468</wp:posOffset>
                  </wp:positionH>
                  <wp:positionV relativeFrom="paragraph">
                    <wp:posOffset>-19600</wp:posOffset>
                  </wp:positionV>
                  <wp:extent cx="152400" cy="152400"/>
                  <wp:effectExtent l="0" t="0" r="0" b="0"/>
                  <wp:wrapNone/>
                  <wp:docPr id="2738" name="Picture 2738"/>
                  <wp:cNvGraphicFramePr/>
                  <a:graphic xmlns:a="http://schemas.openxmlformats.org/drawingml/2006/main">
                    <a:graphicData uri="http://schemas.openxmlformats.org/drawingml/2006/picture">
                      <pic:pic xmlns:pic="http://schemas.openxmlformats.org/drawingml/2006/picture">
                        <pic:nvPicPr>
                          <pic:cNvPr id="2738" name="Picture 2738"/>
                          <pic:cNvPicPr/>
                        </pic:nvPicPr>
                        <pic:blipFill>
                          <a:blip r:embed="rId51"/>
                          <a:stretch>
                            <a:fillRect/>
                          </a:stretch>
                        </pic:blipFill>
                        <pic:spPr>
                          <a:xfrm>
                            <a:off x="0" y="0"/>
                            <a:ext cx="152400" cy="152400"/>
                          </a:xfrm>
                          <a:prstGeom prst="rect">
                            <a:avLst/>
                          </a:prstGeom>
                        </pic:spPr>
                      </pic:pic>
                    </a:graphicData>
                  </a:graphic>
                </wp:anchor>
              </w:drawing>
            </w:r>
            <w:r>
              <w:rPr>
                <w:noProof/>
              </w:rPr>
              <w:drawing>
                <wp:anchor distT="0" distB="0" distL="114300" distR="114300" simplePos="0" relativeHeight="251693056" behindDoc="1" locked="0" layoutInCell="1" allowOverlap="0" wp14:anchorId="0873B126" wp14:editId="595FA338">
                  <wp:simplePos x="0" y="0"/>
                  <wp:positionH relativeFrom="column">
                    <wp:posOffset>188468</wp:posOffset>
                  </wp:positionH>
                  <wp:positionV relativeFrom="paragraph">
                    <wp:posOffset>183599</wp:posOffset>
                  </wp:positionV>
                  <wp:extent cx="152400" cy="152400"/>
                  <wp:effectExtent l="0" t="0" r="0" b="0"/>
                  <wp:wrapNone/>
                  <wp:docPr id="2748" name="Picture 2748"/>
                  <wp:cNvGraphicFramePr/>
                  <a:graphic xmlns:a="http://schemas.openxmlformats.org/drawingml/2006/main">
                    <a:graphicData uri="http://schemas.openxmlformats.org/drawingml/2006/picture">
                      <pic:pic xmlns:pic="http://schemas.openxmlformats.org/drawingml/2006/picture">
                        <pic:nvPicPr>
                          <pic:cNvPr id="2748" name="Picture 2748"/>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abhängig von den verwendeten Social-Media-Plattformen </w:t>
            </w:r>
            <w:r>
              <w:rPr>
                <w:rFonts w:ascii="Calibri" w:eastAsia="Calibri" w:hAnsi="Calibri" w:cs="Calibri"/>
                <w:sz w:val="24"/>
              </w:rPr>
              <w:t>⚖</w:t>
            </w:r>
            <w:r>
              <w:rPr>
                <w:sz w:val="24"/>
              </w:rPr>
              <w:t xml:space="preserve"> Rechtsgrundlagen: Art. 6 Abs. 1 lit. a DSGVO (Einwilligung), Art. 6 Abs. 1 lit. f DSGVO (Berechtigte Interessen) </w:t>
            </w:r>
          </w:p>
        </w:tc>
      </w:tr>
    </w:tbl>
    <w:p w14:paraId="317D37ED" w14:textId="77777777" w:rsidR="00CB166E" w:rsidRDefault="00000000">
      <w:pPr>
        <w:spacing w:after="265" w:line="251" w:lineRule="auto"/>
        <w:ind w:left="-5"/>
      </w:pPr>
      <w:r>
        <w:rPr>
          <w:b/>
        </w:rPr>
        <w:t xml:space="preserve">Was ist Social Media? </w:t>
      </w:r>
    </w:p>
    <w:p w14:paraId="2BD745C2" w14:textId="77777777" w:rsidR="00CB166E" w:rsidRDefault="00000000">
      <w:pPr>
        <w:ind w:left="-5" w:right="6"/>
      </w:pPr>
      <w:r>
        <w:t xml:space="preserve">Zusätzlich zu unserer Website sind wir auch in diversen Social-MediaPlattformen aktiv. Dabei können Daten von Usern verarbeitet werden, damit wir gezielt User, die sich für uns interessieren, über die sozialen Netzwerke ansprechen können. Darüber hinaus können auch Elemente einer SocialMedia-Plattform direkt in unsere Website eingebettet sein. Das ist etwa der Fall, wenn Sie einen sogenannten Social-Button auf unserer Website anklicken und direkt zu unserem Social-Media-Auftritt weitergeleitet werden. Als sogenannte Sozialen Medien oder Social Media werden Websites und Apps bezeichnet, über die angemeldete Mitglieder Inhalte produzieren, Inhalte offen oder in bestimmten Gruppen austauschen und sich mit anderen Mitgliedern vernetzen können. </w:t>
      </w:r>
    </w:p>
    <w:p w14:paraId="7C9BE1F7" w14:textId="77777777" w:rsidR="00CB166E" w:rsidRDefault="00000000">
      <w:pPr>
        <w:spacing w:after="265" w:line="251" w:lineRule="auto"/>
        <w:ind w:left="-5"/>
      </w:pPr>
      <w:r>
        <w:rPr>
          <w:b/>
        </w:rPr>
        <w:t xml:space="preserve">Warum nutzen wir Social Media? </w:t>
      </w:r>
    </w:p>
    <w:p w14:paraId="0338AD4E" w14:textId="77777777" w:rsidR="00CB166E" w:rsidRDefault="00000000">
      <w:pPr>
        <w:ind w:left="-5" w:right="6"/>
      </w:pPr>
      <w:r>
        <w:t xml:space="preserve">Seit Jahren sind Social-Media-Plattformen der Ort, wo Menschen online kommunizieren und in Kontakt treten. Mit unseren Social-Media-Auftritten können wir unsere Produkte und Dienstleistungen Interessenten näherbringen. Die auf unserer Website eingebundenen Social-MediaElemente helfen Ihnen, schnell und ohne Komplikationen zu unseren Social-Media-Inhalten wechseln können. </w:t>
      </w:r>
    </w:p>
    <w:p w14:paraId="305D4475" w14:textId="77777777" w:rsidR="00CB166E" w:rsidRDefault="00000000">
      <w:pPr>
        <w:ind w:left="-5" w:right="6"/>
      </w:pPr>
      <w:r>
        <w:t xml:space="preserve">Die Daten, die durch Ihre Nutzung eines Social-Media-Kanals gespeichert und verarbeitet werden, haben in erster Linie den Zweck, Webanalysen durchführen zu können. Ziel dieser Analysen ist es, genauere und personenbezogene Marketing- und Werbestrategien entwickeln zu können. Abhängig von Ihrem Verhalten auf einer Social-Media-Plattform, können mit Hilfe der ausgewerteten Daten, passende Rückschlüsse auf Ihre Interessen getroffen werden und sogenannte Userprofile erstellt werden. So ist es den Plattformen auch möglich, Ihnen maßgeschneiderte Werbeanzeigen zu präsentieren. Meistens werden für diesen Zweck Cookies in Ihrem Browser gesetzt, die Daten zu Ihrem Nutzungsverhalten speichern. </w:t>
      </w:r>
    </w:p>
    <w:p w14:paraId="0517FC0D" w14:textId="77777777" w:rsidR="00CB166E" w:rsidRDefault="00000000">
      <w:pPr>
        <w:spacing w:after="0"/>
        <w:ind w:left="-5" w:right="6"/>
      </w:pPr>
      <w:r>
        <w:t xml:space="preserve">Wir gehen in der Regel davon aus, dass wir datenschutzrechtlich verantwortlich bleiben, auch wenn wir Dienste einer Social-Media-Plattform nutzen. Der Europäische Gerichtshof hat jedoch entschieden, dass in bestimmten Fällen der Betreiber der Social-Media-Plattform zusammen mit uns gemeinsam verantwortlich im Sinne des Art. 26 DSGVO sein kann. Soweit dies der Fall ist, weisen wir gesondert darauf hin und arbeiten auf </w:t>
      </w:r>
    </w:p>
    <w:p w14:paraId="042D240A" w14:textId="77777777" w:rsidR="00CB166E" w:rsidRDefault="00000000">
      <w:pPr>
        <w:ind w:left="-5" w:right="6"/>
      </w:pPr>
      <w:r>
        <w:t xml:space="preserve">Grundlage einer diesbezüglichen Vereinbarung. Das Wesentliche der Vereinbarung ist dann weiter unten bei der betroffenen Plattform wiedergegeben. </w:t>
      </w:r>
    </w:p>
    <w:p w14:paraId="52CC58A4" w14:textId="77777777" w:rsidR="00CB166E" w:rsidRDefault="00000000">
      <w:pPr>
        <w:spacing w:after="0"/>
        <w:ind w:left="-5" w:right="6"/>
      </w:pPr>
      <w:r>
        <w:t xml:space="preserve">Bitte beachten Sie, dass bei der Nutzung der Social-Media-Plattformen oder unserer eingebauten Elemente auch Daten von Ihnen außerhalb der </w:t>
      </w:r>
    </w:p>
    <w:p w14:paraId="04717096" w14:textId="77777777" w:rsidR="00CB166E" w:rsidRDefault="00000000">
      <w:pPr>
        <w:spacing w:after="12"/>
        <w:ind w:left="-5" w:right="6"/>
      </w:pPr>
      <w:r>
        <w:t>Europäischen Union verarbeitet werden können, da viele Social-Media-</w:t>
      </w:r>
    </w:p>
    <w:p w14:paraId="0EF8D847" w14:textId="77777777" w:rsidR="00CB166E" w:rsidRDefault="00000000">
      <w:pPr>
        <w:spacing w:after="12"/>
        <w:ind w:left="-5" w:right="6"/>
      </w:pPr>
      <w:r>
        <w:t xml:space="preserve">Kanäle, beispielsweise Facebook oder Twitter, amerikanische </w:t>
      </w:r>
    </w:p>
    <w:p w14:paraId="7B8DCE97" w14:textId="77777777" w:rsidR="00CB166E" w:rsidRDefault="00000000">
      <w:pPr>
        <w:ind w:left="-5" w:right="6"/>
      </w:pPr>
      <w:r>
        <w:t xml:space="preserve">Unternehmen sind. Dadurch können Sie möglicherweise Ihre Rechte in Bezug auf Ihre personenbezogenen Daten nicht mehr so leicht einfordern bzw. durchsetzen. </w:t>
      </w:r>
    </w:p>
    <w:p w14:paraId="0A3B7CE8" w14:textId="77777777" w:rsidR="00CB166E" w:rsidRDefault="00000000">
      <w:pPr>
        <w:spacing w:after="265" w:line="251" w:lineRule="auto"/>
        <w:ind w:left="-5"/>
      </w:pPr>
      <w:r>
        <w:rPr>
          <w:b/>
        </w:rPr>
        <w:t xml:space="preserve">Welche Daten werden verarbeitet? </w:t>
      </w:r>
    </w:p>
    <w:p w14:paraId="2733821C" w14:textId="77777777" w:rsidR="00CB166E" w:rsidRDefault="00000000">
      <w:pPr>
        <w:spacing w:after="0"/>
        <w:ind w:left="-5" w:right="6"/>
      </w:pPr>
      <w:r>
        <w:t xml:space="preserve">Welche Daten genau gespeichert und verarbeitet werden, hängt vom jeweiligen Anbieter der Social-Media-Plattform ab. Aber für gewöhnlich handelt es sich um Daten wie etwa Telefonnummern, E-Mailadressen, Daten, die Sie in ein Kontaktformular eingeben, Nutzerdaten wie zum </w:t>
      </w:r>
    </w:p>
    <w:p w14:paraId="7E133DFD" w14:textId="77777777" w:rsidR="00CB166E" w:rsidRDefault="00000000">
      <w:pPr>
        <w:ind w:left="-5" w:right="6"/>
      </w:pPr>
      <w:r>
        <w:t xml:space="preserve">Beispiel welche Buttons Sie klicken, wen Sie liken oder wem folgen, wann Sie welche Seiten besucht haben, Informationen zu Ihrem Gerät und Ihre IP-Adresse. Die meisten dieser Daten werden in Cookies gespeichert. Speziell wenn Sie selbst ein Profil bei dem besuchten Social-Media-Kanal haben und angemeldet sind, können Daten mit Ihrem Profil verknüpft werden. </w:t>
      </w:r>
    </w:p>
    <w:p w14:paraId="433E209A" w14:textId="77777777" w:rsidR="00CB166E" w:rsidRDefault="00000000">
      <w:pPr>
        <w:ind w:left="-5" w:right="6"/>
      </w:pPr>
      <w:r>
        <w:t xml:space="preserve">Alle Daten, die über eine Social-Media-Plattform erhoben werden, werden auch auf den Servern der Anbieter gespeichert. Somit haben auch nur die Anbieter Zugang zu den Daten und können Ihnen die passenden Auskünfte geben bzw. Änderungen vornehmen. </w:t>
      </w:r>
    </w:p>
    <w:p w14:paraId="41757A01" w14:textId="77777777" w:rsidR="00CB166E" w:rsidRDefault="00000000">
      <w:pPr>
        <w:spacing w:after="12"/>
        <w:ind w:left="-5" w:right="6"/>
      </w:pPr>
      <w:r>
        <w:t>Wenn Sie genau wissen wollen, welche Daten bei den Social-Media-</w:t>
      </w:r>
    </w:p>
    <w:p w14:paraId="52D64BD5" w14:textId="77777777" w:rsidR="00CB166E" w:rsidRDefault="00000000">
      <w:pPr>
        <w:spacing w:after="12"/>
        <w:ind w:left="-5" w:right="6"/>
      </w:pPr>
      <w:r>
        <w:t xml:space="preserve">Anbietern gespeichert und verarbeitet werden und wie sie der </w:t>
      </w:r>
    </w:p>
    <w:p w14:paraId="0228118F" w14:textId="77777777" w:rsidR="00CB166E" w:rsidRDefault="00000000">
      <w:pPr>
        <w:spacing w:after="12"/>
        <w:ind w:left="-5" w:right="6"/>
      </w:pPr>
      <w:r>
        <w:t xml:space="preserve">Datenverarbeitung widersprechen können, sollten Sie die jeweilige </w:t>
      </w:r>
    </w:p>
    <w:p w14:paraId="563652FF" w14:textId="77777777" w:rsidR="00CB166E" w:rsidRDefault="00000000">
      <w:pPr>
        <w:ind w:left="-5" w:right="6"/>
      </w:pPr>
      <w:r>
        <w:t xml:space="preserve">Datenschutzerklärung des Unternehmens sorgfältig durchlesen. Auch wenn Sie zur Datenspeicherung und Datenverarbeitung Fragen haben oder entsprechende Rechte geltend machen wollen, empfehlen wir Ihnen, sich direkt an den Anbieter wenden. </w:t>
      </w:r>
    </w:p>
    <w:p w14:paraId="7D1AD561" w14:textId="77777777" w:rsidR="00CB166E" w:rsidRDefault="00000000">
      <w:pPr>
        <w:spacing w:after="265" w:line="251" w:lineRule="auto"/>
        <w:ind w:left="-5"/>
      </w:pPr>
      <w:r>
        <w:rPr>
          <w:b/>
        </w:rPr>
        <w:t xml:space="preserve">Dauer der Datenverarbeitung </w:t>
      </w:r>
    </w:p>
    <w:p w14:paraId="0978EBCB" w14:textId="77777777" w:rsidR="00CB166E" w:rsidRDefault="00000000">
      <w:pPr>
        <w:spacing w:after="0"/>
        <w:ind w:left="-5" w:right="6"/>
      </w:pPr>
      <w:r>
        <w:t xml:space="preserve">Über die Dauer der Datenverarbeitung informieren wir Sie weiter unten, sofern wir weitere Informationen dazu haben. Beispielsweise speichert die Social-Media-Plattform Facebook Daten, bis sie für den eigenen Zweck nicht mehr benötigt werden. Kundendaten, die mit den eigenen Userdaten abgeglichen werden, werden aber schon innerhalb von zwei Tagen gelöscht. Generell verarbeiten wir personenbezogene Daten nur so lange wie es für die Bereitstellung unserer Dienstleistungen und Produkte unbedingt notwendig ist. Wenn es, wie zum Beispiel im Fall von </w:t>
      </w:r>
    </w:p>
    <w:p w14:paraId="7EFA8077" w14:textId="77777777" w:rsidR="00CB166E" w:rsidRDefault="00000000">
      <w:pPr>
        <w:ind w:left="-5" w:right="6"/>
      </w:pPr>
      <w:r>
        <w:t xml:space="preserve">Buchhaltung, gesetzlich vorgeschrieben ist, kann diese Speicherdauer auch überschritten werden. </w:t>
      </w:r>
    </w:p>
    <w:p w14:paraId="6B1F5E7F" w14:textId="77777777" w:rsidR="00CB166E" w:rsidRDefault="00000000">
      <w:pPr>
        <w:spacing w:after="265" w:line="251" w:lineRule="auto"/>
        <w:ind w:left="-5"/>
      </w:pPr>
      <w:r>
        <w:rPr>
          <w:b/>
        </w:rPr>
        <w:t xml:space="preserve">Widerspruchsrecht </w:t>
      </w:r>
    </w:p>
    <w:p w14:paraId="2D792559" w14:textId="77777777" w:rsidR="00CB166E" w:rsidRDefault="00000000">
      <w:pPr>
        <w:spacing w:after="0"/>
        <w:ind w:left="-5" w:right="6"/>
      </w:pPr>
      <w:r>
        <w:t xml:space="preserve">Sie haben auch jederzeit das Recht und die Möglichkeit Ihre Einwilligung zur Verwendung von Cookies bzw. Drittanbietern wie eingebettete SocialMedia-Elemente zu widerrufen. Das funktioniert entweder über unser </w:t>
      </w:r>
    </w:p>
    <w:p w14:paraId="1B9AA0E0" w14:textId="77777777" w:rsidR="00CB166E" w:rsidRDefault="00000000">
      <w:pPr>
        <w:ind w:left="-5" w:right="6"/>
      </w:pPr>
      <w:r>
        <w:t xml:space="preserve">Cookie-Management-Tool oder über andere Opt-Out-Funktionen. Zum Bespiel können Sie auch die Datenerfassung durch Cookies verhindern, indem Sie in Ihrem Browser die Cookies verwalten, deaktivieren oder löschen. </w:t>
      </w:r>
    </w:p>
    <w:p w14:paraId="161A672D" w14:textId="77777777" w:rsidR="00CB166E" w:rsidRDefault="00000000">
      <w:pPr>
        <w:ind w:left="-5" w:right="6"/>
      </w:pPr>
      <w:r>
        <w:t xml:space="preserve">Da bei Social-Media-Tools Cookies zum Einsatz kommen können, empfehlen wir Ihnen auch unsere allgemeine Datenschutzerklärung über Cookies. Um zu erfahren, welche Daten von Ihnen genau gespeichert und verarbeitet werden, sollten Sie die Datenschutzerklärungen der jeweiligen Tools durchlesen. </w:t>
      </w:r>
    </w:p>
    <w:p w14:paraId="0DF4ECDD" w14:textId="77777777" w:rsidR="00CB166E" w:rsidRDefault="00000000">
      <w:pPr>
        <w:spacing w:after="265" w:line="251" w:lineRule="auto"/>
        <w:ind w:left="-5"/>
      </w:pPr>
      <w:r>
        <w:rPr>
          <w:b/>
        </w:rPr>
        <w:t xml:space="preserve">Rechtsgrundlage </w:t>
      </w:r>
    </w:p>
    <w:p w14:paraId="082F80A7" w14:textId="77777777" w:rsidR="00CB166E" w:rsidRDefault="00000000">
      <w:pPr>
        <w:spacing w:after="0"/>
        <w:ind w:left="-5" w:right="6"/>
      </w:pPr>
      <w:r>
        <w:t xml:space="preserve">Wenn Sie eingewilligt haben, dass Daten von Ihnen durch eingebundene Social-Media-Elemente verarbeitet und gespeichert werden können, gilt diese Einwilligung als Rechtsgrundlage der Datenverarbeitung </w:t>
      </w:r>
      <w:r>
        <w:rPr>
          <w:b/>
        </w:rPr>
        <w:t>(Art. 6 Abs. 1 lit. a DSGVO)</w:t>
      </w:r>
      <w:r>
        <w:t xml:space="preserve">. Grundsätzlich werden Ihre Daten bei Vorliegen einer </w:t>
      </w:r>
    </w:p>
    <w:p w14:paraId="21673A25" w14:textId="77777777" w:rsidR="00CB166E" w:rsidRDefault="00000000">
      <w:pPr>
        <w:spacing w:after="12"/>
        <w:ind w:left="-5" w:right="6"/>
      </w:pPr>
      <w:r>
        <w:t xml:space="preserve">Einwilligung auch auf Grundlage unseres berechtigten Interesses </w:t>
      </w:r>
      <w:r>
        <w:rPr>
          <w:b/>
        </w:rPr>
        <w:t xml:space="preserve">(Art. 6 </w:t>
      </w:r>
    </w:p>
    <w:p w14:paraId="102E6F1E" w14:textId="77777777" w:rsidR="00CB166E" w:rsidRDefault="00000000">
      <w:pPr>
        <w:ind w:left="-5" w:right="6"/>
      </w:pPr>
      <w:r>
        <w:rPr>
          <w:b/>
        </w:rPr>
        <w:t>Abs. 1 lit. f DSGVO)</w:t>
      </w:r>
      <w:r>
        <w:t xml:space="preserve"> an einer schnellen und guten Kommunikation mit Ihnen oder anderen Kunden und Geschäftspartnern gespeichert und verarbeitet. Wir setzen die Tools gleichwohl nur ein, soweit Sie eine Einwilligung erteilt haben. Die meisten Social-Media-Plattformen setzen auch Cookies in Ihrem Browser, um Daten zu speichern. Darum empfehlen wir Ihnen, unseren Datenschutztext über Cookies genau durchzulesen und die Datenschutzerklärung oder die Cookie-Richtlinien des jeweiligen Dienstanbieters anzusehen. </w:t>
      </w:r>
    </w:p>
    <w:p w14:paraId="606984EC" w14:textId="77777777" w:rsidR="00CB166E" w:rsidRDefault="00000000">
      <w:pPr>
        <w:spacing w:after="377"/>
        <w:ind w:left="-5" w:right="6"/>
      </w:pPr>
      <w:r>
        <w:t xml:space="preserve">Informationen zu speziellen Social-Media-Plattformen erfahren Sie – sofern vorhanden – in den folgenden Abschnitten. </w:t>
      </w:r>
    </w:p>
    <w:p w14:paraId="4B1D4653" w14:textId="77777777" w:rsidR="00CB166E" w:rsidRDefault="00000000">
      <w:pPr>
        <w:pStyle w:val="berschrift2"/>
        <w:spacing w:after="0"/>
        <w:ind w:left="-5"/>
      </w:pPr>
      <w:r>
        <w:t xml:space="preserve">Facebook Datenschutzerklärung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5550B56D" w14:textId="77777777">
        <w:trPr>
          <w:trHeight w:val="3566"/>
        </w:trPr>
        <w:tc>
          <w:tcPr>
            <w:tcW w:w="9053" w:type="dxa"/>
            <w:tcBorders>
              <w:top w:val="single" w:sz="6" w:space="0" w:color="000000"/>
              <w:left w:val="single" w:sz="6" w:space="0" w:color="000000"/>
              <w:bottom w:val="single" w:sz="6" w:space="0" w:color="000000"/>
              <w:right w:val="single" w:sz="6" w:space="0" w:color="000000"/>
            </w:tcBorders>
            <w:vAlign w:val="center"/>
          </w:tcPr>
          <w:p w14:paraId="3D1FA9E8" w14:textId="77777777" w:rsidR="00CB166E" w:rsidRDefault="00000000">
            <w:pPr>
              <w:spacing w:after="11" w:line="259" w:lineRule="auto"/>
              <w:ind w:left="3" w:firstLine="0"/>
            </w:pPr>
            <w:r>
              <w:rPr>
                <w:b/>
                <w:sz w:val="24"/>
              </w:rPr>
              <w:t>Facebook Datenschutzerklärung Zusammenfassung</w:t>
            </w:r>
            <w:r>
              <w:rPr>
                <w:sz w:val="24"/>
              </w:rPr>
              <w:t xml:space="preserve"> </w:t>
            </w:r>
          </w:p>
          <w:p w14:paraId="02C5F543" w14:textId="77777777" w:rsidR="00CB166E" w:rsidRDefault="00000000">
            <w:pPr>
              <w:spacing w:after="45" w:line="259" w:lineRule="auto"/>
              <w:ind w:left="3" w:firstLine="0"/>
            </w:pPr>
            <w:r>
              <w:rPr>
                <w:noProof/>
              </w:rPr>
              <w:drawing>
                <wp:anchor distT="0" distB="0" distL="114300" distR="114300" simplePos="0" relativeHeight="251694080" behindDoc="1" locked="0" layoutInCell="1" allowOverlap="0" wp14:anchorId="45057FD3" wp14:editId="7F058B61">
                  <wp:simplePos x="0" y="0"/>
                  <wp:positionH relativeFrom="column">
                    <wp:posOffset>188468</wp:posOffset>
                  </wp:positionH>
                  <wp:positionV relativeFrom="paragraph">
                    <wp:posOffset>-14071</wp:posOffset>
                  </wp:positionV>
                  <wp:extent cx="152400" cy="152400"/>
                  <wp:effectExtent l="0" t="0" r="0" b="0"/>
                  <wp:wrapNone/>
                  <wp:docPr id="3058" name="Picture 3058"/>
                  <wp:cNvGraphicFramePr/>
                  <a:graphic xmlns:a="http://schemas.openxmlformats.org/drawingml/2006/main">
                    <a:graphicData uri="http://schemas.openxmlformats.org/drawingml/2006/picture">
                      <pic:pic xmlns:pic="http://schemas.openxmlformats.org/drawingml/2006/picture">
                        <pic:nvPicPr>
                          <pic:cNvPr id="3058" name="Picture 3058"/>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7F5EC5DB" w14:textId="77777777" w:rsidR="00CB166E" w:rsidRDefault="00000000">
            <w:pPr>
              <w:spacing w:after="45" w:line="259" w:lineRule="auto"/>
              <w:ind w:left="3" w:firstLine="0"/>
            </w:pPr>
            <w:r>
              <w:rPr>
                <w:noProof/>
              </w:rPr>
              <w:drawing>
                <wp:anchor distT="0" distB="0" distL="114300" distR="114300" simplePos="0" relativeHeight="251695104" behindDoc="1" locked="0" layoutInCell="1" allowOverlap="0" wp14:anchorId="12C0FE41" wp14:editId="10E6BA64">
                  <wp:simplePos x="0" y="0"/>
                  <wp:positionH relativeFrom="column">
                    <wp:posOffset>188468</wp:posOffset>
                  </wp:positionH>
                  <wp:positionV relativeFrom="paragraph">
                    <wp:posOffset>-12230</wp:posOffset>
                  </wp:positionV>
                  <wp:extent cx="152400" cy="152400"/>
                  <wp:effectExtent l="0" t="0" r="0" b="0"/>
                  <wp:wrapNone/>
                  <wp:docPr id="3064" name="Picture 3064"/>
                  <wp:cNvGraphicFramePr/>
                  <a:graphic xmlns:a="http://schemas.openxmlformats.org/drawingml/2006/main">
                    <a:graphicData uri="http://schemas.openxmlformats.org/drawingml/2006/picture">
                      <pic:pic xmlns:pic="http://schemas.openxmlformats.org/drawingml/2006/picture">
                        <pic:nvPicPr>
                          <pic:cNvPr id="3064" name="Picture 3064"/>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Optimierung unserer Serviceleistung </w:t>
            </w:r>
          </w:p>
          <w:p w14:paraId="71D95D71" w14:textId="77777777" w:rsidR="00CB166E" w:rsidRDefault="00000000">
            <w:pPr>
              <w:spacing w:after="0" w:line="283" w:lineRule="auto"/>
              <w:ind w:left="3" w:firstLine="0"/>
            </w:pPr>
            <w:r>
              <w:rPr>
                <w:noProof/>
              </w:rPr>
              <w:drawing>
                <wp:anchor distT="0" distB="0" distL="114300" distR="114300" simplePos="0" relativeHeight="251696128" behindDoc="1" locked="0" layoutInCell="1" allowOverlap="0" wp14:anchorId="7E893955" wp14:editId="71697C1E">
                  <wp:simplePos x="0" y="0"/>
                  <wp:positionH relativeFrom="column">
                    <wp:posOffset>188468</wp:posOffset>
                  </wp:positionH>
                  <wp:positionV relativeFrom="paragraph">
                    <wp:posOffset>-10381</wp:posOffset>
                  </wp:positionV>
                  <wp:extent cx="152400" cy="152400"/>
                  <wp:effectExtent l="0" t="0" r="0" b="0"/>
                  <wp:wrapNone/>
                  <wp:docPr id="3070" name="Picture 3070"/>
                  <wp:cNvGraphicFramePr/>
                  <a:graphic xmlns:a="http://schemas.openxmlformats.org/drawingml/2006/main">
                    <a:graphicData uri="http://schemas.openxmlformats.org/drawingml/2006/picture">
                      <pic:pic xmlns:pic="http://schemas.openxmlformats.org/drawingml/2006/picture">
                        <pic:nvPicPr>
                          <pic:cNvPr id="3070" name="Picture 3070"/>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Daten wie etwa Kundendaten, Daten zum Nutzerverhalten, Informationen zu Ihrem Gerät und Ihre IP-Adresse. </w:t>
            </w:r>
          </w:p>
          <w:p w14:paraId="3AE2A49F" w14:textId="77777777" w:rsidR="00CB166E" w:rsidRDefault="00000000">
            <w:pPr>
              <w:spacing w:after="1" w:line="269" w:lineRule="auto"/>
              <w:ind w:left="3" w:right="687" w:firstLine="0"/>
            </w:pPr>
            <w:r>
              <w:rPr>
                <w:noProof/>
              </w:rPr>
              <w:drawing>
                <wp:anchor distT="0" distB="0" distL="114300" distR="114300" simplePos="0" relativeHeight="251697152" behindDoc="1" locked="0" layoutInCell="1" allowOverlap="0" wp14:anchorId="76CB900B" wp14:editId="7A61EDA7">
                  <wp:simplePos x="0" y="0"/>
                  <wp:positionH relativeFrom="column">
                    <wp:posOffset>188468</wp:posOffset>
                  </wp:positionH>
                  <wp:positionV relativeFrom="paragraph">
                    <wp:posOffset>169460</wp:posOffset>
                  </wp:positionV>
                  <wp:extent cx="152400" cy="152400"/>
                  <wp:effectExtent l="0" t="0" r="0" b="0"/>
                  <wp:wrapNone/>
                  <wp:docPr id="3081" name="Picture 3081"/>
                  <wp:cNvGraphicFramePr/>
                  <a:graphic xmlns:a="http://schemas.openxmlformats.org/drawingml/2006/main">
                    <a:graphicData uri="http://schemas.openxmlformats.org/drawingml/2006/picture">
                      <pic:pic xmlns:pic="http://schemas.openxmlformats.org/drawingml/2006/picture">
                        <pic:nvPicPr>
                          <pic:cNvPr id="3081" name="Picture 3081"/>
                          <pic:cNvPicPr/>
                        </pic:nvPicPr>
                        <pic:blipFill>
                          <a:blip r:embed="rId51"/>
                          <a:stretch>
                            <a:fillRect/>
                          </a:stretch>
                        </pic:blipFill>
                        <pic:spPr>
                          <a:xfrm>
                            <a:off x="0" y="0"/>
                            <a:ext cx="152400" cy="152400"/>
                          </a:xfrm>
                          <a:prstGeom prst="rect">
                            <a:avLst/>
                          </a:prstGeom>
                        </pic:spPr>
                      </pic:pic>
                    </a:graphicData>
                  </a:graphic>
                </wp:anchor>
              </w:drawing>
            </w:r>
            <w:r>
              <w:rPr>
                <w:sz w:val="24"/>
              </w:rPr>
              <w:t xml:space="preserve">Mehr Details dazu finden Sie weiter unten in der Datenschutzerklärung. </w:t>
            </w:r>
            <w:r>
              <w:rPr>
                <w:rFonts w:ascii="Calibri" w:eastAsia="Calibri" w:hAnsi="Calibri" w:cs="Calibri"/>
                <w:sz w:val="24"/>
              </w:rPr>
              <w:t>📅</w:t>
            </w:r>
            <w:r>
              <w:rPr>
                <w:sz w:val="24"/>
              </w:rPr>
              <w:t xml:space="preserve"> Speicherdauer: bis die Daten für Facebooks Zwecke nicht mehr nützlich sind </w:t>
            </w:r>
          </w:p>
          <w:p w14:paraId="23D2493F" w14:textId="77777777" w:rsidR="00CB166E" w:rsidRDefault="00000000">
            <w:pPr>
              <w:spacing w:after="0" w:line="259" w:lineRule="auto"/>
              <w:ind w:left="3" w:right="101" w:firstLine="0"/>
            </w:pPr>
            <w:r>
              <w:rPr>
                <w:noProof/>
              </w:rPr>
              <w:drawing>
                <wp:anchor distT="0" distB="0" distL="114300" distR="114300" simplePos="0" relativeHeight="251698176" behindDoc="1" locked="0" layoutInCell="1" allowOverlap="0" wp14:anchorId="19E72305" wp14:editId="53373A53">
                  <wp:simplePos x="0" y="0"/>
                  <wp:positionH relativeFrom="column">
                    <wp:posOffset>188468</wp:posOffset>
                  </wp:positionH>
                  <wp:positionV relativeFrom="paragraph">
                    <wp:posOffset>-19615</wp:posOffset>
                  </wp:positionV>
                  <wp:extent cx="152400" cy="152400"/>
                  <wp:effectExtent l="0" t="0" r="0" b="0"/>
                  <wp:wrapNone/>
                  <wp:docPr id="3088" name="Picture 3088"/>
                  <wp:cNvGraphicFramePr/>
                  <a:graphic xmlns:a="http://schemas.openxmlformats.org/drawingml/2006/main">
                    <a:graphicData uri="http://schemas.openxmlformats.org/drawingml/2006/picture">
                      <pic:pic xmlns:pic="http://schemas.openxmlformats.org/drawingml/2006/picture">
                        <pic:nvPicPr>
                          <pic:cNvPr id="3088" name="Picture 3088"/>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 a DSGVO (Einwilligung), Art. 6 Abs. 1 lit. f DSGVO (Berechtigte Interessen) </w:t>
            </w:r>
          </w:p>
        </w:tc>
      </w:tr>
    </w:tbl>
    <w:p w14:paraId="144CF1A3" w14:textId="77777777" w:rsidR="00CB166E" w:rsidRDefault="00000000">
      <w:pPr>
        <w:spacing w:after="265" w:line="251" w:lineRule="auto"/>
        <w:ind w:left="-5"/>
      </w:pPr>
      <w:r>
        <w:rPr>
          <w:b/>
        </w:rPr>
        <w:t xml:space="preserve">Was sind Facebook-Tools? </w:t>
      </w:r>
    </w:p>
    <w:p w14:paraId="66DEC84A" w14:textId="77777777" w:rsidR="00CB166E" w:rsidRDefault="00000000">
      <w:pPr>
        <w:spacing w:after="12"/>
        <w:ind w:left="-5" w:right="6"/>
      </w:pPr>
      <w:r>
        <w:t xml:space="preserve">Wir verwenden auf unserer Website ausgewählte Tools von Facebook. </w:t>
      </w:r>
    </w:p>
    <w:p w14:paraId="0BB6A311" w14:textId="77777777" w:rsidR="00CB166E" w:rsidRDefault="00000000">
      <w:pPr>
        <w:spacing w:after="12"/>
        <w:ind w:left="-5" w:right="6"/>
      </w:pPr>
      <w:r>
        <w:t xml:space="preserve">Facebook ist ein Social Media Network des Unternehmens Meta Platforms </w:t>
      </w:r>
    </w:p>
    <w:p w14:paraId="789A7107" w14:textId="77777777" w:rsidR="00CB166E" w:rsidRDefault="00000000">
      <w:pPr>
        <w:spacing w:after="12"/>
        <w:ind w:left="-5" w:right="6"/>
      </w:pPr>
      <w:r>
        <w:t xml:space="preserve">Inc. bzw. für den europäischen Raum des Unternehmens Meta Platforms </w:t>
      </w:r>
    </w:p>
    <w:p w14:paraId="57EF200A" w14:textId="77777777" w:rsidR="00CB166E" w:rsidRDefault="00000000">
      <w:pPr>
        <w:spacing w:after="12"/>
        <w:ind w:left="-5" w:right="6"/>
      </w:pPr>
      <w:r>
        <w:t xml:space="preserve">Ireland Limited, 4 Grand Canal Square, Grand Canal Harbour, Dublin 2, </w:t>
      </w:r>
    </w:p>
    <w:p w14:paraId="0BACFB46" w14:textId="77777777" w:rsidR="00CB166E" w:rsidRDefault="00000000">
      <w:pPr>
        <w:ind w:left="-5" w:right="6"/>
      </w:pPr>
      <w:r>
        <w:t xml:space="preserve">Irland. Mithilfe dieser Tools können wir Ihnen und Menschen, die sich für unsere Produkte und Dienstleistungen interessieren, das bestmögliche Angebot bieten. </w:t>
      </w:r>
    </w:p>
    <w:p w14:paraId="06306587" w14:textId="77777777" w:rsidR="00CB166E" w:rsidRDefault="00000000">
      <w:pPr>
        <w:spacing w:after="0"/>
        <w:ind w:left="-5" w:right="6"/>
      </w:pPr>
      <w:r>
        <w:t xml:space="preserve">Wenn über unsere eingebetteten Facebook-Elemente oder über unsere Facebook-Seite (Fanpage) Daten von Ihnen erhoben und weitergeleitet werden, sind sowohl wir als auch Facebook Irland Ltd. dafür verantwortlich. </w:t>
      </w:r>
    </w:p>
    <w:p w14:paraId="09B3AF42" w14:textId="77777777" w:rsidR="00CB166E" w:rsidRDefault="00000000">
      <w:pPr>
        <w:ind w:left="-5" w:right="6"/>
      </w:pPr>
      <w:r>
        <w:t>Für die weitere Verarbeitung dieser Daten trägt Facebook allein die Verantwortung. Unsere gemeinsamen Verpflichtungen wurden auch in einer öffentlich zugänglichen Vereinbarung unter</w:t>
      </w:r>
      <w:hyperlink r:id="rId138">
        <w:r>
          <w:t xml:space="preserve"> </w:t>
        </w:r>
      </w:hyperlink>
      <w:hyperlink r:id="rId139">
        <w:r>
          <w:rPr>
            <w:u w:val="single" w:color="000000"/>
          </w:rPr>
          <w:t>https://www.facebook.com/legal/controller_addendum</w:t>
        </w:r>
      </w:hyperlink>
      <w:hyperlink r:id="rId140">
        <w:r>
          <w:t xml:space="preserve"> </w:t>
        </w:r>
      </w:hyperlink>
      <w:r>
        <w:t xml:space="preserve">verankert. Darin ist etwa festgehalten, dass wir Sie klar über den Einsatz der Facebook-Tools auf unserer Seite informieren müssen. Weiters sind wir auch dafür verantwortlich, dass die Tools datenschutzrechtlich sicher in unsere Website eingebunden sind. Facebook ist hingegen beispielsweise für die Datensicherheit der Facebook-Produkte verantwortlich. Bei etwaigen Fragen zur Datenerhebung und Datenverarbeitung durch Facebook können Sie sich direkt an das Unternehmen wenden. Wenn Sie die Frage an uns richten, sind wir dazu verpflichtet diese an Facebook weiterleiten. </w:t>
      </w:r>
    </w:p>
    <w:p w14:paraId="4D5727D4" w14:textId="77777777" w:rsidR="00CB166E" w:rsidRDefault="00000000">
      <w:pPr>
        <w:ind w:left="-5" w:right="6"/>
      </w:pPr>
      <w:r>
        <w:t xml:space="preserve">Im Folgenden geben wir einen Überblick über die verschiedenen Facebook Tools, welche Daten an Facebook gesendet werden und wie Sie diese Daten löschen können. </w:t>
      </w:r>
    </w:p>
    <w:p w14:paraId="239FDA57" w14:textId="77777777" w:rsidR="00CB166E" w:rsidRDefault="00000000">
      <w:pPr>
        <w:spacing w:after="12"/>
        <w:ind w:left="-5" w:right="6"/>
      </w:pPr>
      <w:r>
        <w:t xml:space="preserve">Neben vielen anderen Produkten bietet Facebook auch die sogenannten </w:t>
      </w:r>
    </w:p>
    <w:p w14:paraId="46880BC7" w14:textId="77777777" w:rsidR="00CB166E" w:rsidRDefault="00000000">
      <w:pPr>
        <w:ind w:left="-5" w:right="6"/>
      </w:pPr>
      <w:r>
        <w:t xml:space="preserve">“Facebook Business Tools” an. Das ist die offizielle Bezeichnung von Facebook. Da der Begriff aber kaum bekannt ist, haben wir uns dafür entschieden, sie lediglich Facebook-Tools zu nennen. Darunter finden sich unter anderem: </w:t>
      </w:r>
    </w:p>
    <w:p w14:paraId="6C38B8C4" w14:textId="77777777" w:rsidR="00CB166E" w:rsidRDefault="00000000">
      <w:pPr>
        <w:numPr>
          <w:ilvl w:val="0"/>
          <w:numId w:val="10"/>
        </w:numPr>
        <w:spacing w:after="12"/>
        <w:ind w:right="6" w:hanging="360"/>
      </w:pPr>
      <w:r>
        <w:t xml:space="preserve">Facebook-Pixel </w:t>
      </w:r>
    </w:p>
    <w:p w14:paraId="5715317C" w14:textId="77777777" w:rsidR="00CB166E" w:rsidRDefault="00000000">
      <w:pPr>
        <w:numPr>
          <w:ilvl w:val="0"/>
          <w:numId w:val="10"/>
        </w:numPr>
        <w:spacing w:after="12"/>
        <w:ind w:right="6" w:hanging="360"/>
      </w:pPr>
      <w:r>
        <w:t xml:space="preserve">soziale Plug-ins (wie z.B der „Gefällt mir“- oder „Teilen“-Button) </w:t>
      </w:r>
    </w:p>
    <w:p w14:paraId="63184CAB" w14:textId="77777777" w:rsidR="00CB166E" w:rsidRDefault="00000000">
      <w:pPr>
        <w:numPr>
          <w:ilvl w:val="0"/>
          <w:numId w:val="10"/>
        </w:numPr>
        <w:spacing w:after="12"/>
        <w:ind w:right="6" w:hanging="360"/>
      </w:pPr>
      <w:r>
        <w:t xml:space="preserve">Facebook Login </w:t>
      </w:r>
    </w:p>
    <w:p w14:paraId="3642282B" w14:textId="77777777" w:rsidR="00CB166E" w:rsidRDefault="00000000">
      <w:pPr>
        <w:numPr>
          <w:ilvl w:val="0"/>
          <w:numId w:val="10"/>
        </w:numPr>
        <w:spacing w:after="12"/>
        <w:ind w:right="6" w:hanging="360"/>
      </w:pPr>
      <w:r>
        <w:t xml:space="preserve">Account Kit </w:t>
      </w:r>
    </w:p>
    <w:p w14:paraId="230BD09D" w14:textId="77777777" w:rsidR="00CB166E" w:rsidRDefault="00000000">
      <w:pPr>
        <w:numPr>
          <w:ilvl w:val="0"/>
          <w:numId w:val="10"/>
        </w:numPr>
        <w:spacing w:after="12"/>
        <w:ind w:right="6" w:hanging="360"/>
      </w:pPr>
      <w:r>
        <w:t xml:space="preserve">APIs (Programmierschnittstelle) </w:t>
      </w:r>
    </w:p>
    <w:p w14:paraId="174EEC75" w14:textId="77777777" w:rsidR="00CB166E" w:rsidRDefault="00000000">
      <w:pPr>
        <w:numPr>
          <w:ilvl w:val="0"/>
          <w:numId w:val="10"/>
        </w:numPr>
        <w:spacing w:after="12"/>
        <w:ind w:right="6" w:hanging="360"/>
      </w:pPr>
      <w:r>
        <w:t xml:space="preserve">SDKs (Sammlung von Programmierwerkzeugen) </w:t>
      </w:r>
    </w:p>
    <w:p w14:paraId="49D1FAAD" w14:textId="77777777" w:rsidR="00CB166E" w:rsidRDefault="00000000">
      <w:pPr>
        <w:numPr>
          <w:ilvl w:val="0"/>
          <w:numId w:val="10"/>
        </w:numPr>
        <w:spacing w:after="12"/>
        <w:ind w:right="6" w:hanging="360"/>
      </w:pPr>
      <w:r>
        <w:t xml:space="preserve">Plattform-Integrationen </w:t>
      </w:r>
    </w:p>
    <w:p w14:paraId="178AA534" w14:textId="77777777" w:rsidR="00CB166E" w:rsidRDefault="00000000">
      <w:pPr>
        <w:numPr>
          <w:ilvl w:val="0"/>
          <w:numId w:val="10"/>
        </w:numPr>
        <w:spacing w:after="12"/>
        <w:ind w:right="6" w:hanging="360"/>
      </w:pPr>
      <w:r>
        <w:t xml:space="preserve">Plugins </w:t>
      </w:r>
    </w:p>
    <w:p w14:paraId="3CF07403" w14:textId="77777777" w:rsidR="00CB166E" w:rsidRDefault="00000000">
      <w:pPr>
        <w:numPr>
          <w:ilvl w:val="0"/>
          <w:numId w:val="10"/>
        </w:numPr>
        <w:spacing w:after="12"/>
        <w:ind w:right="6" w:hanging="360"/>
      </w:pPr>
      <w:r>
        <w:t xml:space="preserve">Codes </w:t>
      </w:r>
    </w:p>
    <w:p w14:paraId="6F9F72CD" w14:textId="77777777" w:rsidR="00CB166E" w:rsidRDefault="00000000">
      <w:pPr>
        <w:numPr>
          <w:ilvl w:val="0"/>
          <w:numId w:val="10"/>
        </w:numPr>
        <w:spacing w:after="12"/>
        <w:ind w:right="6" w:hanging="360"/>
      </w:pPr>
      <w:r>
        <w:t xml:space="preserve">Spezifikationen </w:t>
      </w:r>
    </w:p>
    <w:p w14:paraId="530408E6" w14:textId="77777777" w:rsidR="00CB166E" w:rsidRDefault="00000000">
      <w:pPr>
        <w:numPr>
          <w:ilvl w:val="0"/>
          <w:numId w:val="10"/>
        </w:numPr>
        <w:spacing w:after="12"/>
        <w:ind w:right="6" w:hanging="360"/>
      </w:pPr>
      <w:r>
        <w:t xml:space="preserve">Dokumentationen </w:t>
      </w:r>
    </w:p>
    <w:p w14:paraId="5CD64515" w14:textId="77777777" w:rsidR="00CB166E" w:rsidRDefault="00000000">
      <w:pPr>
        <w:numPr>
          <w:ilvl w:val="0"/>
          <w:numId w:val="10"/>
        </w:numPr>
        <w:spacing w:after="264"/>
        <w:ind w:right="6" w:hanging="360"/>
      </w:pPr>
      <w:r>
        <w:t xml:space="preserve">Technologien und Dienstleistungen </w:t>
      </w:r>
    </w:p>
    <w:p w14:paraId="23251531" w14:textId="77777777" w:rsidR="00CB166E" w:rsidRDefault="00000000">
      <w:pPr>
        <w:ind w:left="-5" w:right="6"/>
      </w:pPr>
      <w:r>
        <w:t xml:space="preserve">Durch diese Tools erweitert Facebook Dienstleistungen und hat die Möglichkeit, Informationen über User-Aktivitäten außerhalb von Facebook zu erhalten. </w:t>
      </w:r>
    </w:p>
    <w:p w14:paraId="60AAB51E" w14:textId="77777777" w:rsidR="00CB166E" w:rsidRDefault="00000000">
      <w:pPr>
        <w:spacing w:after="265" w:line="251" w:lineRule="auto"/>
        <w:ind w:left="-5"/>
      </w:pPr>
      <w:r>
        <w:rPr>
          <w:b/>
        </w:rPr>
        <w:t xml:space="preserve">Warum verwenden wir Facebook-Tools auf unserer Website? </w:t>
      </w:r>
    </w:p>
    <w:p w14:paraId="0FF32235" w14:textId="77777777" w:rsidR="00CB166E" w:rsidRDefault="00000000">
      <w:pPr>
        <w:spacing w:after="0"/>
        <w:ind w:left="-5" w:right="6"/>
      </w:pPr>
      <w:r>
        <w:t xml:space="preserve">Wir wollen unsere Dienstleistungen und Produkte nur Menschen zeigen, die sich auch wirklich dafür interessieren. Mithilfe von Werbeanzeigen (Facebook-Ads) können wir genau diese Menschen erreichen. Damit den Usern passende Werbung gezeigt werden kann, benötigt Facebook allerdings Informationen über die Wünsche und Bedürfnisse der Menschen. </w:t>
      </w:r>
    </w:p>
    <w:p w14:paraId="7D740AB7" w14:textId="77777777" w:rsidR="00CB166E" w:rsidRDefault="00000000">
      <w:pPr>
        <w:ind w:left="-5" w:right="6"/>
      </w:pPr>
      <w:r>
        <w:t xml:space="preserve">So werden dem Unternehmen Informationen über das Userverhalten (und Kontaktdaten) auf unserer Webseite zur Verfügung gestellt. Dadurch sammelt Facebook bessere User-Daten und kann interessierten Menschen die passende Werbung über unsere Produkte bzw. Dienstleistungen anzeigen. Die Tools ermöglichen somit maßgeschneiderte Werbekampagnen auf Facebook. </w:t>
      </w:r>
    </w:p>
    <w:p w14:paraId="67CC08E9" w14:textId="77777777" w:rsidR="00CB166E" w:rsidRDefault="00000000">
      <w:pPr>
        <w:spacing w:after="0"/>
        <w:ind w:left="-5" w:right="6"/>
      </w:pPr>
      <w:r>
        <w:t xml:space="preserve">Daten über Ihr Verhalten auf unserer Webseite nennt Facebook „EventDaten“. Diese werden auch für Messungs- und Analysedienste verwendet. </w:t>
      </w:r>
    </w:p>
    <w:p w14:paraId="197ECB35" w14:textId="77777777" w:rsidR="00CB166E" w:rsidRDefault="00000000">
      <w:pPr>
        <w:spacing w:after="12"/>
        <w:ind w:left="-5" w:right="6"/>
      </w:pPr>
      <w:r>
        <w:t xml:space="preserve">Facebook kann so in unserem Auftrag „Kampagnenberichte“ über die </w:t>
      </w:r>
    </w:p>
    <w:p w14:paraId="30466DB2" w14:textId="77777777" w:rsidR="00CB166E" w:rsidRDefault="00000000">
      <w:pPr>
        <w:spacing w:after="12"/>
        <w:ind w:left="-5" w:right="6"/>
      </w:pPr>
      <w:r>
        <w:t xml:space="preserve">Wirkung unserer Werbekampagnen erstellen. Weiters bekommen wir durch </w:t>
      </w:r>
    </w:p>
    <w:p w14:paraId="18EB1D68" w14:textId="77777777" w:rsidR="00CB166E" w:rsidRDefault="00000000">
      <w:pPr>
        <w:ind w:left="-5" w:right="6"/>
      </w:pPr>
      <w:r>
        <w:t xml:space="preserve">Analysen einen besseren Einblick, wie Sie unsere Dienstleistungen, Webseite oder Produkte verwenden. Dadurch optimieren wir mit einigen dieser Tools Ihre Nutzererfahrung auf unserer Webseite. Beispielsweise können Sie mit den sozialen Plug-ins Inhalte auf unserer Seite direkt auf Facebook teilen. </w:t>
      </w:r>
    </w:p>
    <w:p w14:paraId="0ED3ED29" w14:textId="77777777" w:rsidR="00CB166E" w:rsidRDefault="00000000">
      <w:pPr>
        <w:spacing w:after="265" w:line="251" w:lineRule="auto"/>
        <w:ind w:left="-5"/>
      </w:pPr>
      <w:r>
        <w:rPr>
          <w:b/>
        </w:rPr>
        <w:t xml:space="preserve">Welche Daten werden von Facebook-Tools gespeichert? </w:t>
      </w:r>
    </w:p>
    <w:p w14:paraId="733DF138" w14:textId="77777777" w:rsidR="00CB166E" w:rsidRDefault="00000000">
      <w:pPr>
        <w:ind w:left="-5" w:right="6"/>
      </w:pPr>
      <w:r>
        <w:t xml:space="preserve">Durch die Nutzung einzelner Facebook-Tools können personenbezogene Daten (Kundendaten) an Facebook gesendet werden. Abhängig von den benutzten Tools können Kundendaten wie Name, Adresse, Telefonnummer und IP-Adresse versandt werden. </w:t>
      </w:r>
    </w:p>
    <w:p w14:paraId="2A5BDB72" w14:textId="77777777" w:rsidR="00CB166E" w:rsidRDefault="00000000">
      <w:pPr>
        <w:spacing w:after="0"/>
        <w:ind w:left="-5" w:right="6"/>
      </w:pPr>
      <w:r>
        <w:t xml:space="preserve">Facebook verwendet diese Informationen, um die Daten mit den Daten, die es selbst von Ihnen hat (sofern Sie Facebook-Mitglied sind) abzugleichen. Bevor Kundendaten an Facebook übermittelt werden, erfolgt ein sogenanntes „Hashing“. Das bedeutet, dass ein beliebig großer Datensatz </w:t>
      </w:r>
    </w:p>
    <w:p w14:paraId="20FE5FAF" w14:textId="77777777" w:rsidR="00CB166E" w:rsidRDefault="00000000">
      <w:pPr>
        <w:ind w:left="-5" w:right="6"/>
      </w:pPr>
      <w:r>
        <w:t xml:space="preserve">in eine Zeichenkette transformiert wird. Dies dient auch der Verschlüsselung von Daten. </w:t>
      </w:r>
    </w:p>
    <w:p w14:paraId="59A98A0D" w14:textId="77777777" w:rsidR="00CB166E" w:rsidRDefault="00000000">
      <w:pPr>
        <w:spacing w:after="12"/>
        <w:ind w:left="-5" w:right="6"/>
      </w:pPr>
      <w:r>
        <w:t xml:space="preserve">Neben den Kontaktdaten werden auch „Event-Daten“ übermittelt. Unter </w:t>
      </w:r>
    </w:p>
    <w:p w14:paraId="5821E784" w14:textId="77777777" w:rsidR="00CB166E" w:rsidRDefault="00000000">
      <w:pPr>
        <w:ind w:left="-5" w:right="6"/>
      </w:pPr>
      <w:r>
        <w:t xml:space="preserve">„Event-Daten“ sind jene Informationen gemeint, die wir über Sie auf unserer Webseite erhalten. Zum Beispiel, welche Unterseiten Sie besuchen oder welche Produkte Sie bei uns kaufen. Facebook teilt die erhaltenen Informationen nicht mit Drittanbietern (wie beispielsweise Werbetreibende), außer das Unternehmen hat eine explizite Genehmigung oder ist rechtlich dazu verpflichtet. „Event-Daten“ können auch mit Kontaktdaten verbunden werden. Dadurch kann Facebook bessere personalisierte Werbung anbieten. Nach dem bereits erwähnten Abgleichungsprozess löscht Facebook die Kontaktdaten wieder. </w:t>
      </w:r>
    </w:p>
    <w:p w14:paraId="27BBA825" w14:textId="77777777" w:rsidR="00CB166E" w:rsidRDefault="00000000">
      <w:pPr>
        <w:ind w:left="-5" w:right="139"/>
      </w:pPr>
      <w:r>
        <w:t>Um Werbeanzeigen optimiert ausliefern zu können, verwendet Facebook die Event-Daten nur, wenn diese mit anderen Daten (die auf andere Weise von Facebook erfasst wurden) zusammengefasst wurden. Diese EventDaten nützt Facebook auch für Sicherheits-, Schutz-, Entwicklungs- und Forschungszwecke. Viele dieser Daten werden über Cookies zu Facebook übertragen. Cookies sind kleine Text-Dateien, die zum Speichern von Daten bzw. Informationen in Browsern verwendet werden. Je nach verwendeten Tools und abhängig davon, ob Sie Facebook-Mitglied sind, werden unterschiedlich viele Cookies in Ihrem Browser angelegt. In den Beschreibungen der einzelnen Facebook Tools gehen wir näher auf einzelne Facebook-Cookies ein. Allgemeine Informationen über die Verwendung von Facebook-Cookies erfahren Sie auch auf</w:t>
      </w:r>
      <w:hyperlink r:id="rId141">
        <w:r>
          <w:t xml:space="preserve"> </w:t>
        </w:r>
      </w:hyperlink>
      <w:hyperlink r:id="rId142">
        <w:r>
          <w:rPr>
            <w:u w:val="single" w:color="000000"/>
          </w:rPr>
          <w:t>https://www.facebook.com/policies/cookies</w:t>
        </w:r>
      </w:hyperlink>
      <w:hyperlink r:id="rId143">
        <w:r>
          <w:t>.</w:t>
        </w:r>
      </w:hyperlink>
      <w:r>
        <w:t xml:space="preserve"> </w:t>
      </w:r>
    </w:p>
    <w:p w14:paraId="652E4A36" w14:textId="77777777" w:rsidR="00CB166E" w:rsidRDefault="00000000">
      <w:pPr>
        <w:spacing w:after="265" w:line="251" w:lineRule="auto"/>
        <w:ind w:left="-5"/>
      </w:pPr>
      <w:r>
        <w:rPr>
          <w:b/>
        </w:rPr>
        <w:t xml:space="preserve">Wie lange und wo werden die Daten gespeichert? </w:t>
      </w:r>
    </w:p>
    <w:p w14:paraId="3BE1F15A" w14:textId="77777777" w:rsidR="00CB166E" w:rsidRDefault="00000000">
      <w:pPr>
        <w:ind w:left="-5" w:right="6"/>
      </w:pPr>
      <w:r>
        <w:t xml:space="preserve">Grundsätzlich speichert Facebook Daten bis sie nicht mehr für die eigenen Dienste und Facebook-Produkte benötigt werden. Facebook hat auf der ganzen Welt Server verteilt, wo seine Daten gespeichert werden. Kundendaten werden allerdings, nachdem sie mit den eigenen Userdaten abgeglichen wurden, innerhalb von 48 Stunden gelöscht. </w:t>
      </w:r>
    </w:p>
    <w:p w14:paraId="65F4ED93" w14:textId="77777777" w:rsidR="00CB166E" w:rsidRDefault="00000000">
      <w:pPr>
        <w:spacing w:after="265" w:line="251" w:lineRule="auto"/>
        <w:ind w:left="-5"/>
      </w:pPr>
      <w:r>
        <w:rPr>
          <w:b/>
        </w:rPr>
        <w:t xml:space="preserve">Wie kann ich meine Daten löschen bzw. die Datenspeicherung verhindern? </w:t>
      </w:r>
    </w:p>
    <w:p w14:paraId="004AFF1E" w14:textId="77777777" w:rsidR="00CB166E" w:rsidRDefault="00000000">
      <w:pPr>
        <w:ind w:left="-5" w:right="6"/>
      </w:pPr>
      <w:r>
        <w:t xml:space="preserve">Entsprechend der Datenschutz Grundverordnung haben Sie das Recht auf Auskunft, Berichtigung, Übertragbarkeit und Löschung Ihrer Daten. </w:t>
      </w:r>
    </w:p>
    <w:p w14:paraId="5829C5CA" w14:textId="77777777" w:rsidR="00CB166E" w:rsidRDefault="00000000">
      <w:pPr>
        <w:ind w:left="-5" w:right="6"/>
      </w:pPr>
      <w:r>
        <w:t xml:space="preserve">Eine komplette Löschung der Daten erfolgt nur, wenn Sie Ihr FacebookKonto vollständig löschen. Und so funktioniert das Löschen Ihres Facebook-Kontos: </w:t>
      </w:r>
    </w:p>
    <w:p w14:paraId="5595B072" w14:textId="77777777" w:rsidR="00CB166E" w:rsidRDefault="00000000">
      <w:pPr>
        <w:numPr>
          <w:ilvl w:val="0"/>
          <w:numId w:val="11"/>
        </w:numPr>
        <w:ind w:right="6" w:hanging="315"/>
      </w:pPr>
      <w:r>
        <w:t xml:space="preserve">Klicken Sie rechts bei Facebook auf Einstellungen. </w:t>
      </w:r>
    </w:p>
    <w:p w14:paraId="6A9EFA60" w14:textId="77777777" w:rsidR="00CB166E" w:rsidRDefault="00000000">
      <w:pPr>
        <w:numPr>
          <w:ilvl w:val="0"/>
          <w:numId w:val="11"/>
        </w:numPr>
        <w:ind w:right="6" w:hanging="315"/>
      </w:pPr>
      <w:r>
        <w:t xml:space="preserve">Anschließend klicken Sie in der linken Spalte auf „Deine FacebookInformationen“. </w:t>
      </w:r>
    </w:p>
    <w:p w14:paraId="6FF82377" w14:textId="77777777" w:rsidR="00CB166E" w:rsidRDefault="00000000">
      <w:pPr>
        <w:numPr>
          <w:ilvl w:val="0"/>
          <w:numId w:val="11"/>
        </w:numPr>
        <w:ind w:right="6" w:hanging="315"/>
      </w:pPr>
      <w:r>
        <w:t xml:space="preserve">Nun klicken Sie “Deaktivierung und Löschung”. </w:t>
      </w:r>
    </w:p>
    <w:p w14:paraId="1D759055" w14:textId="77777777" w:rsidR="00CB166E" w:rsidRDefault="00000000">
      <w:pPr>
        <w:numPr>
          <w:ilvl w:val="0"/>
          <w:numId w:val="11"/>
        </w:numPr>
        <w:ind w:right="6" w:hanging="315"/>
      </w:pPr>
      <w:r>
        <w:t xml:space="preserve">Wählen Sie jetzt „Konto löschen“ und klicken Sie dann auf „Weiter und Konto löschen“ </w:t>
      </w:r>
    </w:p>
    <w:p w14:paraId="422EC959" w14:textId="77777777" w:rsidR="00CB166E" w:rsidRDefault="00000000">
      <w:pPr>
        <w:numPr>
          <w:ilvl w:val="0"/>
          <w:numId w:val="11"/>
        </w:numPr>
        <w:ind w:right="6" w:hanging="315"/>
      </w:pPr>
      <w:r>
        <w:t xml:space="preserve">Geben Sie nun Ihr Passwort ein, klicken Sie auf „Weiter“ und dann auf „Konto löschen“ </w:t>
      </w:r>
    </w:p>
    <w:p w14:paraId="17EF2537" w14:textId="77777777" w:rsidR="00CB166E" w:rsidRDefault="00000000">
      <w:pPr>
        <w:ind w:left="-5" w:right="6"/>
      </w:pPr>
      <w:r>
        <w:t xml:space="preserve">Die Speicherung der Daten, die Facebook über unsere Seite erhält, erfolgt unter anderem über Cookies (z.B. bei sozialen Plugins). In Ihrem Browser können Sie einzelne oder alle Cookies deaktivieren, löschen oder verwalten. Je nach dem welchen Browser Sie verwenden, funktioniert dies auf unterschiedliche Art und Weise. Unter dem Abschnitt „Cookies“ finden Sie die entsprechenden Links zu den jeweiligen Anleitungen der bekanntesten Browser. </w:t>
      </w:r>
    </w:p>
    <w:p w14:paraId="4C736634" w14:textId="77777777" w:rsidR="00CB166E" w:rsidRDefault="00000000">
      <w:pPr>
        <w:ind w:left="-5" w:right="6"/>
      </w:pPr>
      <w:r>
        <w:t xml:space="preserve">Falls Sie grundsätzlich keine Cookies haben wollen, können Sie Ihren Browser so einrichten, dass er Sie immer informiert, wenn ein Cookie gesetzt werden soll. So können Sie bei jedem einzelnen Cookie entscheiden, ob Sie es erlauben oder nicht. </w:t>
      </w:r>
    </w:p>
    <w:p w14:paraId="0224ADB7" w14:textId="77777777" w:rsidR="00CB166E" w:rsidRDefault="00000000">
      <w:pPr>
        <w:spacing w:after="265" w:line="251" w:lineRule="auto"/>
        <w:ind w:left="-5"/>
      </w:pPr>
      <w:r>
        <w:rPr>
          <w:b/>
        </w:rPr>
        <w:t xml:space="preserve">Rechtsgrundlage </w:t>
      </w:r>
    </w:p>
    <w:p w14:paraId="5428EA45" w14:textId="77777777" w:rsidR="00CB166E" w:rsidRDefault="00000000">
      <w:pPr>
        <w:ind w:left="-5" w:right="6"/>
      </w:pPr>
      <w:r>
        <w:t xml:space="preserve">Wenn Sie eingewilligt haben, dass Daten von Ihnen durch eingebundene Facebook-Tools verarbeitet und gespeichert werden können, gilt diese Einwilligung als Rechtsgrundlage der Datenverarbeitung </w:t>
      </w:r>
      <w:r>
        <w:rPr>
          <w:b/>
        </w:rPr>
        <w:t>(Art. 6 Abs. 1 lit. a DSGVO)</w:t>
      </w:r>
      <w:r>
        <w:t xml:space="preserve">. Grundsätzlich werden Ihre Daten auch auf Grundlage unseres berechtigten Interesses </w:t>
      </w:r>
      <w:r>
        <w:rPr>
          <w:b/>
        </w:rPr>
        <w:t>(Art. 6 Abs. 1 lit. f DSGVO)</w:t>
      </w:r>
      <w:r>
        <w:t xml:space="preserve"> an einer schnellen und guten Kommunikation mit Ihnen oder anderen Kunden und Geschäftspartnern gespeichert und verarbeitet. Wir setzen die Tools gleichwohl nur ein, soweit Sie eine Einwilligung erteilt haben. Die meisten Social-Media-Plattformen setzen auch Cookies in Ihrem Browser, um Daten zu speichern. Darum empfehlen wir Ihnen, unseren Datenschutztext über Cookies genau durchzulesen und die Datenschutzerklärung oder die Cookie-Richtlinien von Facebook anzusehen. </w:t>
      </w:r>
    </w:p>
    <w:p w14:paraId="40B03A07" w14:textId="77777777" w:rsidR="00CB166E" w:rsidRDefault="00000000">
      <w:pPr>
        <w:spacing w:after="0"/>
        <w:ind w:left="-5" w:right="6"/>
      </w:pPr>
      <w:r>
        <w:t xml:space="preserve">Facebook verarbeitet Daten von Ihnen u.a. auch in den USA. Facebook bzw. Meta Platforms ist aktiver Teilnehmer des EU-US Data Privacy Frameworks, wodurch der korrekte und sichere Datentransfer </w:t>
      </w:r>
    </w:p>
    <w:p w14:paraId="43AEEAAC" w14:textId="77777777" w:rsidR="00CB166E" w:rsidRDefault="00000000">
      <w:pPr>
        <w:ind w:left="-5" w:right="123"/>
      </w:pPr>
      <w:r>
        <w:t>personenbezogener Daten von EU-Bürgern in die USA geregelt wird. Mehr Informationen dazu finden Sie auf</w:t>
      </w:r>
      <w:hyperlink r:id="rId144">
        <w:r>
          <w:t xml:space="preserve"> </w:t>
        </w:r>
      </w:hyperlink>
      <w:hyperlink r:id="rId145">
        <w:r>
          <w:rPr>
            <w:u w:val="single" w:color="000000"/>
          </w:rPr>
          <w:t>https://commission.europa.eu/document/fa09cbad</w:t>
        </w:r>
      </w:hyperlink>
      <w:hyperlink r:id="rId146">
        <w:r>
          <w:rPr>
            <w:u w:val="single" w:color="000000"/>
          </w:rPr>
          <w:t>-</w:t>
        </w:r>
      </w:hyperlink>
      <w:hyperlink r:id="rId147">
        <w:r>
          <w:rPr>
            <w:u w:val="single" w:color="000000"/>
          </w:rPr>
          <w:t>dd7d</w:t>
        </w:r>
      </w:hyperlink>
      <w:hyperlink r:id="rId148">
        <w:r>
          <w:rPr>
            <w:u w:val="single" w:color="000000"/>
          </w:rPr>
          <w:t>-</w:t>
        </w:r>
      </w:hyperlink>
      <w:hyperlink r:id="rId149">
        <w:r>
          <w:rPr>
            <w:u w:val="single" w:color="000000"/>
          </w:rPr>
          <w:t>4684</w:t>
        </w:r>
      </w:hyperlink>
      <w:hyperlink r:id="rId150">
        <w:r>
          <w:rPr>
            <w:u w:val="single" w:color="000000"/>
          </w:rPr>
          <w:t>-</w:t>
        </w:r>
      </w:hyperlink>
      <w:hyperlink r:id="rId151">
        <w:r>
          <w:rPr>
            <w:u w:val="single" w:color="000000"/>
          </w:rPr>
          <w:t>ae60</w:t>
        </w:r>
      </w:hyperlink>
      <w:hyperlink r:id="rId152"/>
      <w:hyperlink r:id="rId153">
        <w:r>
          <w:rPr>
            <w:u w:val="single" w:color="000000"/>
          </w:rPr>
          <w:t>be03fcb0fddf_en</w:t>
        </w:r>
      </w:hyperlink>
      <w:hyperlink r:id="rId154">
        <w:r>
          <w:t>.</w:t>
        </w:r>
      </w:hyperlink>
      <w:r>
        <w:t xml:space="preserve"> </w:t>
      </w:r>
    </w:p>
    <w:p w14:paraId="286D90F1" w14:textId="77777777" w:rsidR="00CB166E" w:rsidRDefault="00000000">
      <w:pPr>
        <w:spacing w:after="12"/>
        <w:ind w:left="-5" w:right="6"/>
      </w:pPr>
      <w:r>
        <w:t xml:space="preserve">Zudem verwendet Facebook sogenannte Standardvertragsklauseln (= Art. </w:t>
      </w:r>
    </w:p>
    <w:p w14:paraId="0E5E39D5" w14:textId="77777777" w:rsidR="00CB166E" w:rsidRDefault="00000000">
      <w:pPr>
        <w:spacing w:after="0"/>
        <w:ind w:left="-5" w:right="6"/>
      </w:pPr>
      <w:r>
        <w:t xml:space="preserve">46. Abs. 2 und 3 DSGVO). Standardvertragsklauseln (Standard Contractual Clauses – SCC) sind von der EU-Kommission bereitgestellte </w:t>
      </w:r>
    </w:p>
    <w:p w14:paraId="4FDD5068" w14:textId="77777777" w:rsidR="00CB166E" w:rsidRDefault="00000000">
      <w:pPr>
        <w:spacing w:after="0"/>
        <w:ind w:left="-5" w:right="6"/>
      </w:pPr>
      <w:r>
        <w:t xml:space="preserve">Mustervorlagen und sollen sicherstellen, dass Ihre Daten auch dann den europäischen Datenschutzstandards entsprechen, wenn diese in Drittländer (wie beispielsweise in die USA) überliefert und dort gespeichert werden. </w:t>
      </w:r>
    </w:p>
    <w:p w14:paraId="7862902D" w14:textId="77777777" w:rsidR="00CB166E" w:rsidRDefault="00000000">
      <w:pPr>
        <w:spacing w:after="0"/>
        <w:ind w:left="-5" w:right="6"/>
      </w:pPr>
      <w:r>
        <w:t xml:space="preserve">Durch das EU-US Data Privacy Framework und durch die Standardvertragsklauseln verpflichtet sich Facebook, bei der Verarbeitung Ihrer relevanten Daten, das europäische Datenschutzniveau einzuhalten, selbst wenn die Daten in den USA gespeichert, verarbeitet und verwaltet werden. Diese Klauseln basieren auf einem Durchführungsbeschluss der </w:t>
      </w:r>
    </w:p>
    <w:p w14:paraId="78420BD9" w14:textId="77777777" w:rsidR="00CB166E" w:rsidRDefault="00000000">
      <w:pPr>
        <w:spacing w:after="12"/>
        <w:ind w:left="-5" w:right="6"/>
      </w:pPr>
      <w:r>
        <w:t xml:space="preserve">EU-Kommission. Sie finden den Beschluss und die entsprechenden </w:t>
      </w:r>
    </w:p>
    <w:p w14:paraId="18CD8DA1" w14:textId="77777777" w:rsidR="00CB166E" w:rsidRDefault="00000000">
      <w:pPr>
        <w:spacing w:after="286" w:line="251" w:lineRule="auto"/>
        <w:ind w:left="-5"/>
      </w:pPr>
      <w:r>
        <w:t>Standardvertragsklauseln u.a. hier:</w:t>
      </w:r>
      <w:hyperlink r:id="rId155">
        <w:r>
          <w:t xml:space="preserve"> </w:t>
        </w:r>
      </w:hyperlink>
      <w:hyperlink r:id="rId156">
        <w:r>
          <w:rPr>
            <w:u w:val="single" w:color="000000"/>
          </w:rPr>
          <w:t>https://eur</w:t>
        </w:r>
      </w:hyperlink>
      <w:hyperlink r:id="rId157"/>
      <w:hyperlink r:id="rId158">
        <w:r>
          <w:rPr>
            <w:u w:val="single" w:color="000000"/>
          </w:rPr>
          <w:t>lex.europa.eu/eli/dec_impl/2021/914/oj?locale=de</w:t>
        </w:r>
      </w:hyperlink>
      <w:hyperlink r:id="rId159">
        <w:r>
          <w:t xml:space="preserve"> </w:t>
        </w:r>
      </w:hyperlink>
    </w:p>
    <w:p w14:paraId="20BF0E77" w14:textId="77777777" w:rsidR="00CB166E" w:rsidRDefault="00000000">
      <w:pPr>
        <w:ind w:left="-5" w:right="1835"/>
      </w:pPr>
      <w:r>
        <w:t>Die Facebook Datenverarbeitungsbedingung, welche auf die Standardvertragsklauseln verweisen, finden Sie unter</w:t>
      </w:r>
      <w:hyperlink r:id="rId160">
        <w:r>
          <w:t xml:space="preserve"> </w:t>
        </w:r>
      </w:hyperlink>
      <w:hyperlink r:id="rId161">
        <w:r>
          <w:rPr>
            <w:u w:val="single" w:color="000000"/>
          </w:rPr>
          <w:t>https://www.facebook.com/legal/terms/dataprocessing</w:t>
        </w:r>
      </w:hyperlink>
      <w:hyperlink r:id="rId162">
        <w:r>
          <w:t>.</w:t>
        </w:r>
      </w:hyperlink>
      <w:r>
        <w:t xml:space="preserve"> </w:t>
      </w:r>
    </w:p>
    <w:p w14:paraId="5C9AAED0" w14:textId="77777777" w:rsidR="00CB166E" w:rsidRDefault="00000000">
      <w:pPr>
        <w:spacing w:after="377"/>
        <w:ind w:left="-5" w:right="6"/>
      </w:pPr>
      <w:r>
        <w:t>Wir hoffen, wir haben Ihnen die wichtigsten Informationen über die Nutzung und Datenverarbeitung durch die Facebook-Tools nähergebracht. Wenn Sie mehr darüber erfahren wollen, wie Facebook Ihre Daten verwendet, empfehlen wir Ihnen die Datenrichtlinien auf</w:t>
      </w:r>
      <w:hyperlink r:id="rId163">
        <w:r>
          <w:t xml:space="preserve"> </w:t>
        </w:r>
      </w:hyperlink>
      <w:hyperlink r:id="rId164">
        <w:r>
          <w:rPr>
            <w:u w:val="single" w:color="000000"/>
          </w:rPr>
          <w:t>https://www.facebook.com/privacy/policy/</w:t>
        </w:r>
      </w:hyperlink>
      <w:hyperlink r:id="rId165">
        <w:r>
          <w:t>.</w:t>
        </w:r>
      </w:hyperlink>
      <w:r>
        <w:t xml:space="preserve"> </w:t>
      </w:r>
    </w:p>
    <w:p w14:paraId="35315B9F" w14:textId="77777777" w:rsidR="00CB166E" w:rsidRDefault="00000000">
      <w:pPr>
        <w:pStyle w:val="berschrift2"/>
        <w:ind w:left="-5"/>
      </w:pPr>
      <w:r>
        <w:t xml:space="preserve">Facebook Login Datenschutzerklärung </w:t>
      </w:r>
    </w:p>
    <w:p w14:paraId="4194B87B" w14:textId="77777777" w:rsidR="00CB166E" w:rsidRDefault="00000000">
      <w:pPr>
        <w:ind w:left="-5" w:right="6"/>
      </w:pPr>
      <w:r>
        <w:t xml:space="preserve">Wir haben auf unserer Seite das praktische Facebook Login integriert. So können Sie sich bei uns ganz einfach mit Ihrem Facebook-Konto einloggen, ohne ein weiteres Benutzerkonto anlegen zu müssen. Wenn Sie sich entscheiden, Ihre Registrierung über das Facebook Login zu machen, werden Sie auf das Social Media Network Facebook weitergeleitet. Dort erfolgt die Anmeldung über Ihre Facebook Nutzerdaten. Durch dieses Login-Verfahren werden Daten über Sie bzw. Ihr Userverhalten gespeichert und an Facebook übermittelt. </w:t>
      </w:r>
    </w:p>
    <w:p w14:paraId="017618BC" w14:textId="77777777" w:rsidR="00CB166E" w:rsidRDefault="00000000">
      <w:pPr>
        <w:ind w:left="-5" w:right="6"/>
      </w:pPr>
      <w:r>
        <w:t xml:space="preserve">Um die Daten zu speichern, benutzt Facebook verschiedene Cookies. Im Folgenden zeigen wir Ihnen die wichtigsten Cookies, die in Ihrem Browser gesetzt werden bzw. schon bestehen, wenn Sie sich über das Facebook Login auf unserer Seite anmelden: </w:t>
      </w:r>
    </w:p>
    <w:p w14:paraId="2A9F93CE" w14:textId="77777777" w:rsidR="00CB166E" w:rsidRDefault="00000000">
      <w:pPr>
        <w:spacing w:after="9" w:line="251" w:lineRule="auto"/>
        <w:ind w:left="-5"/>
      </w:pPr>
      <w:r>
        <w:rPr>
          <w:b/>
        </w:rPr>
        <w:t>Name:</w:t>
      </w:r>
      <w:r>
        <w:t xml:space="preserve"> fr </w:t>
      </w:r>
    </w:p>
    <w:p w14:paraId="46F5FF75" w14:textId="77777777" w:rsidR="00CB166E" w:rsidRDefault="00000000">
      <w:pPr>
        <w:spacing w:after="12"/>
        <w:ind w:left="-5" w:right="6"/>
      </w:pPr>
      <w:r>
        <w:rPr>
          <w:b/>
        </w:rPr>
        <w:t>Wert:</w:t>
      </w:r>
      <w:r>
        <w:t xml:space="preserve"> 0jieyh4c2GnlufEJ9..Bde09j…1.0.Bde09j </w:t>
      </w:r>
    </w:p>
    <w:p w14:paraId="665604A1" w14:textId="77777777" w:rsidR="00CB166E" w:rsidRDefault="00000000">
      <w:pPr>
        <w:spacing w:after="0"/>
        <w:ind w:left="-5" w:right="6"/>
      </w:pPr>
      <w:r>
        <w:rPr>
          <w:b/>
        </w:rPr>
        <w:t>Verwendungszweck:</w:t>
      </w:r>
      <w:r>
        <w:t xml:space="preserve"> Dieses Cookie wird verwendet, damit das soziale Plugin auf unserer Webseite bestmöglich funktioniert. </w:t>
      </w:r>
    </w:p>
    <w:p w14:paraId="0CFC83E9" w14:textId="77777777" w:rsidR="00CB166E" w:rsidRDefault="00000000">
      <w:pPr>
        <w:ind w:left="-5" w:right="6"/>
      </w:pPr>
      <w:r>
        <w:rPr>
          <w:b/>
        </w:rPr>
        <w:t>Ablaufdatum:</w:t>
      </w:r>
      <w:r>
        <w:t xml:space="preserve"> nach 3 Monaten </w:t>
      </w:r>
    </w:p>
    <w:p w14:paraId="4E5D38F1" w14:textId="77777777" w:rsidR="00CB166E" w:rsidRDefault="00000000">
      <w:pPr>
        <w:spacing w:after="9" w:line="251" w:lineRule="auto"/>
        <w:ind w:left="-5"/>
      </w:pPr>
      <w:r>
        <w:rPr>
          <w:b/>
        </w:rPr>
        <w:t>Name:</w:t>
      </w:r>
      <w:r>
        <w:t xml:space="preserve"> datr </w:t>
      </w:r>
    </w:p>
    <w:p w14:paraId="695E5156" w14:textId="77777777" w:rsidR="00CB166E" w:rsidRDefault="00000000">
      <w:pPr>
        <w:spacing w:after="12"/>
        <w:ind w:left="-5" w:right="6"/>
      </w:pPr>
      <w:r>
        <w:rPr>
          <w:b/>
        </w:rPr>
        <w:t>Wert:</w:t>
      </w:r>
      <w:r>
        <w:t xml:space="preserve"> 4Jh7XUA2122849812SEmPsSfzCOO4JFFl </w:t>
      </w:r>
    </w:p>
    <w:p w14:paraId="62633DA3" w14:textId="77777777" w:rsidR="00CB166E" w:rsidRDefault="00000000">
      <w:pPr>
        <w:spacing w:after="12"/>
        <w:ind w:left="-5" w:right="6"/>
      </w:pPr>
      <w:r>
        <w:rPr>
          <w:b/>
        </w:rPr>
        <w:t>Verwendungszweck:</w:t>
      </w:r>
      <w:r>
        <w:t xml:space="preserve"> Facebook setzt das “datr”-Cookie, wenn ein </w:t>
      </w:r>
    </w:p>
    <w:p w14:paraId="1440778D" w14:textId="77777777" w:rsidR="00CB166E" w:rsidRDefault="00000000">
      <w:pPr>
        <w:ind w:left="-5" w:right="6"/>
      </w:pPr>
      <w:r>
        <w:t xml:space="preserve">Webbrowser auf facebook.com zugreift, und das Cookie hilft, Anmeldeaktivitäten zu identifizieren und die Benutzer zu schützen. </w:t>
      </w:r>
      <w:r>
        <w:rPr>
          <w:b/>
        </w:rPr>
        <w:t>Ablaufdatum:</w:t>
      </w:r>
      <w:r>
        <w:t xml:space="preserve"> nach 2 Jahren </w:t>
      </w:r>
    </w:p>
    <w:p w14:paraId="08370DD4" w14:textId="77777777" w:rsidR="00CB166E" w:rsidRDefault="00000000">
      <w:pPr>
        <w:spacing w:after="12"/>
        <w:ind w:left="-5" w:right="6"/>
      </w:pPr>
      <w:r>
        <w:rPr>
          <w:b/>
        </w:rPr>
        <w:t>Name:</w:t>
      </w:r>
      <w:r>
        <w:t xml:space="preserve"> _js_datr </w:t>
      </w:r>
    </w:p>
    <w:p w14:paraId="431A3AEF" w14:textId="77777777" w:rsidR="00CB166E" w:rsidRDefault="00000000">
      <w:pPr>
        <w:spacing w:after="12"/>
        <w:ind w:left="-5" w:right="6"/>
      </w:pPr>
      <w:r>
        <w:rPr>
          <w:b/>
        </w:rPr>
        <w:t>Wert:</w:t>
      </w:r>
      <w:r>
        <w:t xml:space="preserve"> deleted </w:t>
      </w:r>
    </w:p>
    <w:p w14:paraId="6053B026" w14:textId="77777777" w:rsidR="00CB166E" w:rsidRDefault="00000000">
      <w:pPr>
        <w:spacing w:after="0"/>
        <w:ind w:left="-5" w:right="6"/>
      </w:pPr>
      <w:r>
        <w:rPr>
          <w:b/>
        </w:rPr>
        <w:t>Verwendungszweck:</w:t>
      </w:r>
      <w:r>
        <w:t xml:space="preserve"> Dieses Session-Cookie setzt Facebook zu Trackingzwecken, auch wenn Sie kein Facebook-Konto haben oder ausgeloggt sind. </w:t>
      </w:r>
    </w:p>
    <w:p w14:paraId="05998D08" w14:textId="77777777" w:rsidR="00CB166E" w:rsidRDefault="00000000">
      <w:pPr>
        <w:ind w:left="-5" w:right="6"/>
      </w:pPr>
      <w:r>
        <w:rPr>
          <w:b/>
        </w:rPr>
        <w:t>Ablaufdatum:</w:t>
      </w:r>
      <w:r>
        <w:t xml:space="preserve"> nach Sitzungsende </w:t>
      </w:r>
    </w:p>
    <w:p w14:paraId="6EC41C9B" w14:textId="77777777" w:rsidR="00CB166E" w:rsidRDefault="00000000">
      <w:pPr>
        <w:ind w:left="-5" w:right="6"/>
      </w:pPr>
      <w:r>
        <w:rPr>
          <w:b/>
        </w:rPr>
        <w:t>Anmerkung:</w:t>
      </w:r>
      <w:r>
        <w:t xml:space="preserve"> Die angeführten Cookies sind nur eine kleine Auswahl der Cookies, die Facebook zur Verfügung stehen. Weitere Cookies sind beispielsweise _ fbp, sb oder wd. Eine vollständige Aufzählung ist nicht möglich, da Facebook über eine Vielzahl an Cookies verfügt und diese variabel einsetzt. </w:t>
      </w:r>
    </w:p>
    <w:p w14:paraId="748A690E" w14:textId="77777777" w:rsidR="00CB166E" w:rsidRDefault="00000000">
      <w:pPr>
        <w:spacing w:after="12"/>
        <w:ind w:left="-5" w:right="6"/>
      </w:pPr>
      <w:r>
        <w:t xml:space="preserve">Der Facebook Login bietet Ihnen einerseits einen schnellen und einfachen </w:t>
      </w:r>
    </w:p>
    <w:p w14:paraId="7CED3CF0" w14:textId="77777777" w:rsidR="00CB166E" w:rsidRDefault="00000000">
      <w:pPr>
        <w:spacing w:after="0"/>
        <w:ind w:left="-5" w:right="6"/>
      </w:pPr>
      <w:r>
        <w:t xml:space="preserve">Registrierungsprozess, andererseits haben wir so die Möglichkeit Daten mit Facebook zu teilen. Dadurch können wir unser Angebot und unsere Werbeaktionen besser an Ihre Interessen und Bedürfnisse anpassen. </w:t>
      </w:r>
    </w:p>
    <w:p w14:paraId="3447B0F5" w14:textId="77777777" w:rsidR="00CB166E" w:rsidRDefault="00000000">
      <w:pPr>
        <w:spacing w:after="12"/>
        <w:ind w:left="-5" w:right="6"/>
      </w:pPr>
      <w:r>
        <w:t xml:space="preserve">Daten, die wir auf diese Weise von Facebook erhalten, sind öffentliche </w:t>
      </w:r>
    </w:p>
    <w:p w14:paraId="3D5C84E4" w14:textId="77777777" w:rsidR="00CB166E" w:rsidRDefault="00000000">
      <w:pPr>
        <w:ind w:left="-5" w:right="6"/>
      </w:pPr>
      <w:r>
        <w:t xml:space="preserve">Daten wie </w:t>
      </w:r>
    </w:p>
    <w:p w14:paraId="2162E929" w14:textId="77777777" w:rsidR="00CB166E" w:rsidRDefault="00000000">
      <w:pPr>
        <w:numPr>
          <w:ilvl w:val="0"/>
          <w:numId w:val="12"/>
        </w:numPr>
        <w:spacing w:after="12"/>
        <w:ind w:right="6" w:hanging="360"/>
      </w:pPr>
      <w:r>
        <w:t xml:space="preserve">Ihr Facebook-Name </w:t>
      </w:r>
    </w:p>
    <w:p w14:paraId="6A978490" w14:textId="77777777" w:rsidR="00CB166E" w:rsidRDefault="00000000">
      <w:pPr>
        <w:numPr>
          <w:ilvl w:val="0"/>
          <w:numId w:val="12"/>
        </w:numPr>
        <w:spacing w:after="12"/>
        <w:ind w:right="6" w:hanging="360"/>
      </w:pPr>
      <w:r>
        <w:t xml:space="preserve">Ihr Profilbild </w:t>
      </w:r>
    </w:p>
    <w:p w14:paraId="51C56AC4" w14:textId="77777777" w:rsidR="00CB166E" w:rsidRDefault="00000000">
      <w:pPr>
        <w:numPr>
          <w:ilvl w:val="0"/>
          <w:numId w:val="12"/>
        </w:numPr>
        <w:spacing w:after="12"/>
        <w:ind w:right="6" w:hanging="360"/>
      </w:pPr>
      <w:r>
        <w:t xml:space="preserve">eine hinterlegte E-Mail-Adresse </w:t>
      </w:r>
    </w:p>
    <w:p w14:paraId="1D9DD4F8" w14:textId="77777777" w:rsidR="00CB166E" w:rsidRDefault="00000000">
      <w:pPr>
        <w:numPr>
          <w:ilvl w:val="0"/>
          <w:numId w:val="12"/>
        </w:numPr>
        <w:spacing w:after="12"/>
        <w:ind w:right="6" w:hanging="360"/>
      </w:pPr>
      <w:r>
        <w:t xml:space="preserve">Freundeslisten </w:t>
      </w:r>
    </w:p>
    <w:p w14:paraId="4AFFF9EC" w14:textId="77777777" w:rsidR="00CB166E" w:rsidRDefault="00000000">
      <w:pPr>
        <w:numPr>
          <w:ilvl w:val="0"/>
          <w:numId w:val="12"/>
        </w:numPr>
        <w:spacing w:after="12"/>
        <w:ind w:right="6" w:hanging="360"/>
      </w:pPr>
      <w:r>
        <w:t xml:space="preserve">Buttons-Angaben (z.B. „Gefällt mir“-Button) </w:t>
      </w:r>
    </w:p>
    <w:p w14:paraId="5923A5AE" w14:textId="77777777" w:rsidR="00CB166E" w:rsidRDefault="00000000">
      <w:pPr>
        <w:numPr>
          <w:ilvl w:val="0"/>
          <w:numId w:val="12"/>
        </w:numPr>
        <w:spacing w:after="12"/>
        <w:ind w:right="6" w:hanging="360"/>
      </w:pPr>
      <w:r>
        <w:t xml:space="preserve">Geburtstagsdatum </w:t>
      </w:r>
    </w:p>
    <w:p w14:paraId="4797E0F9" w14:textId="77777777" w:rsidR="00CB166E" w:rsidRDefault="00000000">
      <w:pPr>
        <w:numPr>
          <w:ilvl w:val="0"/>
          <w:numId w:val="12"/>
        </w:numPr>
        <w:spacing w:after="12"/>
        <w:ind w:right="6" w:hanging="360"/>
      </w:pPr>
      <w:r>
        <w:t xml:space="preserve">Sprache </w:t>
      </w:r>
    </w:p>
    <w:p w14:paraId="289E855A" w14:textId="77777777" w:rsidR="00CB166E" w:rsidRDefault="00000000">
      <w:pPr>
        <w:numPr>
          <w:ilvl w:val="0"/>
          <w:numId w:val="12"/>
        </w:numPr>
        <w:spacing w:after="270"/>
        <w:ind w:right="6" w:hanging="360"/>
      </w:pPr>
      <w:r>
        <w:t xml:space="preserve">Wohnort </w:t>
      </w:r>
    </w:p>
    <w:p w14:paraId="646E9FD1" w14:textId="77777777" w:rsidR="00CB166E" w:rsidRDefault="00000000">
      <w:pPr>
        <w:ind w:left="-5" w:right="6"/>
      </w:pPr>
      <w:r>
        <w:t xml:space="preserve">Im Gegenzug stellen wir Facebook Informationen über Ihre Aktivitäten auf unserer Webseite bereit. Das sind unter anderem Informationen über Ihr verwendetes Endgerät, welche Unterseiten Sie bei uns besuchen oder welche Produkte Sie bei uns erworben haben. </w:t>
      </w:r>
    </w:p>
    <w:p w14:paraId="02F5F1C4" w14:textId="77777777" w:rsidR="00CB166E" w:rsidRDefault="00000000">
      <w:pPr>
        <w:ind w:left="-5" w:right="6"/>
      </w:pPr>
      <w:r>
        <w:t>Durch die Verwendung von Facebook Login willigen Sie der Datenverarbeitung ein. Sie können diese Vereinbarung jederzeit widerrufen. Wenn Sie mehr Informationen über die Datenverarbeitung durch Facebook erfahren wollen, empfehlen wir Ihnen die FacebookDatenschutzerklärung unter</w:t>
      </w:r>
      <w:hyperlink r:id="rId166">
        <w:r>
          <w:t xml:space="preserve"> </w:t>
        </w:r>
      </w:hyperlink>
      <w:hyperlink r:id="rId167">
        <w:r>
          <w:rPr>
            <w:u w:val="single" w:color="000000"/>
          </w:rPr>
          <w:t>https://www.facebook.com/privacy/policy/</w:t>
        </w:r>
      </w:hyperlink>
      <w:hyperlink r:id="rId168">
        <w:r>
          <w:t>.</w:t>
        </w:r>
      </w:hyperlink>
      <w:r>
        <w:t xml:space="preserve"> </w:t>
      </w:r>
    </w:p>
    <w:p w14:paraId="3048A1B4" w14:textId="77777777" w:rsidR="00CB166E" w:rsidRDefault="00000000">
      <w:pPr>
        <w:ind w:left="-5" w:right="6"/>
      </w:pPr>
      <w:r>
        <w:t xml:space="preserve">Sofern Sie bei Facebook angemeldet sind, können Sie Ihre Einstellungen für Werbeanzeigen </w:t>
      </w:r>
    </w:p>
    <w:p w14:paraId="6D704464" w14:textId="77777777" w:rsidR="00CB166E" w:rsidRDefault="00000000">
      <w:pPr>
        <w:spacing w:after="375" w:line="251" w:lineRule="auto"/>
        <w:ind w:left="-5"/>
      </w:pPr>
      <w:r>
        <w:t>unter</w:t>
      </w:r>
      <w:hyperlink r:id="rId169">
        <w:r>
          <w:t xml:space="preserve"> </w:t>
        </w:r>
      </w:hyperlink>
      <w:hyperlink r:id="rId170">
        <w:r>
          <w:rPr>
            <w:u w:val="single" w:color="000000"/>
          </w:rPr>
          <w:t xml:space="preserve">https://www.facebook.com/adpreferences/advertisers/?entry_product </w:t>
        </w:r>
      </w:hyperlink>
      <w:hyperlink r:id="rId171">
        <w:r>
          <w:rPr>
            <w:u w:val="single" w:color="000000"/>
          </w:rPr>
          <w:t>=ad_settings_screen</w:t>
        </w:r>
      </w:hyperlink>
      <w:hyperlink r:id="rId172">
        <w:r>
          <w:t xml:space="preserve"> </w:t>
        </w:r>
      </w:hyperlink>
      <w:r>
        <w:t xml:space="preserve">selbst verändern. </w:t>
      </w:r>
    </w:p>
    <w:p w14:paraId="06FCA48C" w14:textId="77777777" w:rsidR="00CB166E" w:rsidRDefault="00000000">
      <w:pPr>
        <w:pStyle w:val="berschrift2"/>
        <w:ind w:left="-5"/>
      </w:pPr>
      <w:r>
        <w:t xml:space="preserve">Facebook Soziale Plug-ins Datenschutzerklärung </w:t>
      </w:r>
    </w:p>
    <w:p w14:paraId="254137D9" w14:textId="77777777" w:rsidR="00CB166E" w:rsidRDefault="00000000">
      <w:pPr>
        <w:spacing w:after="12"/>
        <w:ind w:left="-5" w:right="6"/>
      </w:pPr>
      <w:r>
        <w:t xml:space="preserve">Auf unserer Website sind sogenannte soziale Plug-ins des Unternehmens </w:t>
      </w:r>
    </w:p>
    <w:p w14:paraId="52084105" w14:textId="77777777" w:rsidR="00CB166E" w:rsidRDefault="00000000">
      <w:pPr>
        <w:ind w:left="-5" w:right="6"/>
      </w:pPr>
      <w:r>
        <w:t xml:space="preserve">Meta Platforms Inc. eingebaut. Sie erkennen diese Buttons am klassischen Facebook-Logo, wie dem „Gefällt mir“-Button (die Hand mit erhobenem Daumen) oder an einer eindeutigen „Facebook Plug-in“-Kennzeichnung. Ein soziales Plug-in ist ein kleiner Teil von Facebook, der in unsere Seite integriert ist. Jedes Plug-in hat eine eigene Funktion. Die am meisten verwendeten Funktionen sind die bekannten “Gefällt mir”- und “Teilen”Buttons. </w:t>
      </w:r>
    </w:p>
    <w:p w14:paraId="21B337B5" w14:textId="77777777" w:rsidR="00CB166E" w:rsidRDefault="00000000">
      <w:pPr>
        <w:ind w:left="-5" w:right="6"/>
      </w:pPr>
      <w:r>
        <w:t xml:space="preserve">Folgende soziale Plug-ins werden von Facebook angeboten: </w:t>
      </w:r>
    </w:p>
    <w:p w14:paraId="736CDAE4" w14:textId="77777777" w:rsidR="00CB166E" w:rsidRDefault="00000000">
      <w:pPr>
        <w:numPr>
          <w:ilvl w:val="0"/>
          <w:numId w:val="13"/>
        </w:numPr>
        <w:spacing w:after="12"/>
        <w:ind w:right="6" w:hanging="360"/>
      </w:pPr>
      <w:r>
        <w:t xml:space="preserve">“Speichern”-Button </w:t>
      </w:r>
    </w:p>
    <w:p w14:paraId="32164940" w14:textId="77777777" w:rsidR="00CB166E" w:rsidRDefault="00000000">
      <w:pPr>
        <w:numPr>
          <w:ilvl w:val="0"/>
          <w:numId w:val="13"/>
        </w:numPr>
        <w:spacing w:after="12"/>
        <w:ind w:right="6" w:hanging="360"/>
      </w:pPr>
      <w:r>
        <w:t xml:space="preserve">“Gefällt mir”-Button, Teilen, Senden und Zitat </w:t>
      </w:r>
    </w:p>
    <w:p w14:paraId="1C04EFCC" w14:textId="77777777" w:rsidR="00CB166E" w:rsidRDefault="00000000">
      <w:pPr>
        <w:numPr>
          <w:ilvl w:val="0"/>
          <w:numId w:val="13"/>
        </w:numPr>
        <w:spacing w:after="12"/>
        <w:ind w:right="6" w:hanging="360"/>
      </w:pPr>
      <w:r>
        <w:t xml:space="preserve">Seiten-Plug-in </w:t>
      </w:r>
    </w:p>
    <w:p w14:paraId="04702CE5" w14:textId="77777777" w:rsidR="00CB166E" w:rsidRDefault="00000000">
      <w:pPr>
        <w:numPr>
          <w:ilvl w:val="0"/>
          <w:numId w:val="13"/>
        </w:numPr>
        <w:spacing w:after="12"/>
        <w:ind w:right="6" w:hanging="360"/>
      </w:pPr>
      <w:r>
        <w:t xml:space="preserve">Kommentare </w:t>
      </w:r>
    </w:p>
    <w:p w14:paraId="5E77011D" w14:textId="77777777" w:rsidR="00CB166E" w:rsidRDefault="00000000">
      <w:pPr>
        <w:numPr>
          <w:ilvl w:val="0"/>
          <w:numId w:val="13"/>
        </w:numPr>
        <w:spacing w:after="12"/>
        <w:ind w:right="6" w:hanging="360"/>
      </w:pPr>
      <w:r>
        <w:t xml:space="preserve">Messenger-Plug-in </w:t>
      </w:r>
    </w:p>
    <w:p w14:paraId="1672B105" w14:textId="77777777" w:rsidR="00CB166E" w:rsidRDefault="00000000">
      <w:pPr>
        <w:numPr>
          <w:ilvl w:val="0"/>
          <w:numId w:val="13"/>
        </w:numPr>
        <w:spacing w:after="12"/>
        <w:ind w:right="6" w:hanging="360"/>
      </w:pPr>
      <w:r>
        <w:t xml:space="preserve">Eingebettete Beiträge und Videoplayer </w:t>
      </w:r>
    </w:p>
    <w:p w14:paraId="48FDCD7B" w14:textId="77777777" w:rsidR="00CB166E" w:rsidRDefault="00000000">
      <w:pPr>
        <w:numPr>
          <w:ilvl w:val="0"/>
          <w:numId w:val="13"/>
        </w:numPr>
        <w:spacing w:after="269"/>
        <w:ind w:right="6" w:hanging="360"/>
      </w:pPr>
      <w:r>
        <w:t xml:space="preserve">Gruppen-Plug-in </w:t>
      </w:r>
    </w:p>
    <w:p w14:paraId="4BC0B828" w14:textId="77777777" w:rsidR="00CB166E" w:rsidRDefault="00000000">
      <w:pPr>
        <w:ind w:left="-5" w:right="6"/>
      </w:pPr>
      <w:r>
        <w:t>Auf</w:t>
      </w:r>
      <w:hyperlink r:id="rId173">
        <w:r>
          <w:t xml:space="preserve"> </w:t>
        </w:r>
      </w:hyperlink>
      <w:hyperlink r:id="rId174">
        <w:r>
          <w:rPr>
            <w:u w:val="single" w:color="000000"/>
          </w:rPr>
          <w:t>https://developers.facebook.com/docs/plugins</w:t>
        </w:r>
      </w:hyperlink>
      <w:hyperlink r:id="rId175">
        <w:r>
          <w:t xml:space="preserve"> </w:t>
        </w:r>
      </w:hyperlink>
      <w:r>
        <w:t xml:space="preserve">erhalten Sie nähere Informationen, wie die einzelnen Plug-ins verwendet werden. Wir nützen die sozialen Plug-ins einerseits, um Ihnen ein besseres Usererlebnis auf unserer Seite zu bieten, andererseits weil Facebook dadurch unsere Werbeanzeigen optimieren kann. </w:t>
      </w:r>
    </w:p>
    <w:p w14:paraId="3B65B385" w14:textId="77777777" w:rsidR="00CB166E" w:rsidRDefault="00000000">
      <w:pPr>
        <w:spacing w:after="12"/>
        <w:ind w:left="-5" w:right="6"/>
      </w:pPr>
      <w:r>
        <w:t xml:space="preserve">Sofern Sie ein Facebook-Konto haben </w:t>
      </w:r>
    </w:p>
    <w:p w14:paraId="47A4B8C0" w14:textId="77777777" w:rsidR="00CB166E" w:rsidRDefault="00000000">
      <w:pPr>
        <w:ind w:left="-5" w:right="6"/>
      </w:pPr>
      <w:r>
        <w:t>oder</w:t>
      </w:r>
      <w:hyperlink r:id="rId176">
        <w:r>
          <w:t xml:space="preserve"> </w:t>
        </w:r>
      </w:hyperlink>
      <w:hyperlink r:id="rId177">
        <w:r>
          <w:rPr>
            <w:u w:val="single" w:color="000000"/>
          </w:rPr>
          <w:t>https://www.facebook.com/</w:t>
        </w:r>
      </w:hyperlink>
      <w:hyperlink r:id="rId178">
        <w:r>
          <w:t xml:space="preserve"> </w:t>
        </w:r>
      </w:hyperlink>
      <w:r>
        <w:t xml:space="preserve">schon mal besucht haben, hat Facebook bereits mindestens ein Cookie in Ihrem Browser gesetzt. In diesem Fall sendet Ihr Browser über dieses Cookie Informationen an Facebook, sobald Sie unsere Seite besuchen bzw. mit sozialen Plug-ins (z.B. dem „Gefällt mir“-Button) interagieren. </w:t>
      </w:r>
    </w:p>
    <w:p w14:paraId="155089E0" w14:textId="77777777" w:rsidR="00CB166E" w:rsidRDefault="00000000">
      <w:pPr>
        <w:ind w:left="-5" w:right="6"/>
      </w:pPr>
      <w:r>
        <w:t xml:space="preserve">Die erhaltenen Informationen werden innerhalb von 90 Tagen wieder gelöscht bzw. anonymisiert. Laut Facebook gehören zu diesen Daten Ihre IP-Adresse, welche Webseite Sie besucht haben, das Datum, die Uhrzeit und weitere Informationen, die Ihren Browser betreffen. </w:t>
      </w:r>
    </w:p>
    <w:p w14:paraId="4DC60DF9" w14:textId="77777777" w:rsidR="00CB166E" w:rsidRDefault="00000000">
      <w:pPr>
        <w:ind w:left="-5" w:right="6"/>
      </w:pPr>
      <w:r>
        <w:t xml:space="preserve">Um zu verhindern, dass Facebook während Ihres Besuches auf unserer Webseite viele Daten sammelt und mit den Facebook-Daten verbindet, müssen Sie sich während des Webseitenbesuchs von Facebook abmelden (ausloggen). </w:t>
      </w:r>
    </w:p>
    <w:p w14:paraId="4212DAC1" w14:textId="77777777" w:rsidR="00CB166E" w:rsidRDefault="00000000">
      <w:pPr>
        <w:spacing w:after="0"/>
        <w:ind w:left="-5" w:right="6"/>
      </w:pPr>
      <w:r>
        <w:t xml:space="preserve">Falls Sie bei Facebook nicht angemeldet sind oder kein Facebook-Konto besitzen, sendet Ihr Browser weniger Informationen an Facebook, weil Sie weniger Facebook-Cookies haben. Dennoch können Daten wie beispielsweise Ihre IP-Adresse oder welche Webseite Sie besuchen an Facebook übertragen werden. Wir möchten noch ausdrücklich darauf hinweisen, dass wir über die genauen Inhalte der Daten nicht exakt Bescheid wissen. Wir versuchen aber Sie nach unserem aktuellen </w:t>
      </w:r>
    </w:p>
    <w:p w14:paraId="685EFB06" w14:textId="77777777" w:rsidR="00CB166E" w:rsidRDefault="00000000">
      <w:pPr>
        <w:spacing w:after="12"/>
        <w:ind w:left="-5" w:right="6"/>
      </w:pPr>
      <w:r>
        <w:t xml:space="preserve">Kenntnisstand so gut als möglich über die Datenverarbeitung aufzuklären. </w:t>
      </w:r>
    </w:p>
    <w:p w14:paraId="1ED0F803" w14:textId="77777777" w:rsidR="00CB166E" w:rsidRDefault="00000000">
      <w:pPr>
        <w:ind w:left="-5" w:right="239"/>
      </w:pPr>
      <w:r>
        <w:t>Wie Facebook die Daten nutzt, können Sie auch in den Datenrichtline des Unternehmens unter</w:t>
      </w:r>
      <w:hyperlink r:id="rId179">
        <w:r>
          <w:t xml:space="preserve"> </w:t>
        </w:r>
      </w:hyperlink>
      <w:hyperlink r:id="rId180">
        <w:r>
          <w:rPr>
            <w:u w:val="single" w:color="000000"/>
          </w:rPr>
          <w:t>https://www.facebook.com/about/privacy/update</w:t>
        </w:r>
      </w:hyperlink>
      <w:hyperlink r:id="rId181">
        <w:r>
          <w:t xml:space="preserve"> </w:t>
        </w:r>
      </w:hyperlink>
      <w:r>
        <w:t xml:space="preserve">nachlesen. </w:t>
      </w:r>
    </w:p>
    <w:p w14:paraId="51C754F8" w14:textId="77777777" w:rsidR="00CB166E" w:rsidRDefault="00000000">
      <w:pPr>
        <w:ind w:left="-5" w:right="6"/>
      </w:pPr>
      <w:r>
        <w:t xml:space="preserve">Folgende Cookies werden in Ihrem Browser mindestens gesetzt, wenn Sie eine Webseite mit sozialen Plug-ins von Facebook besuchen: </w:t>
      </w:r>
    </w:p>
    <w:p w14:paraId="67138BAD" w14:textId="77777777" w:rsidR="00CB166E" w:rsidRDefault="00000000">
      <w:pPr>
        <w:spacing w:after="9" w:line="251" w:lineRule="auto"/>
        <w:ind w:left="-5"/>
      </w:pPr>
      <w:r>
        <w:rPr>
          <w:b/>
        </w:rPr>
        <w:t>Name:</w:t>
      </w:r>
      <w:r>
        <w:t xml:space="preserve"> dpr </w:t>
      </w:r>
    </w:p>
    <w:p w14:paraId="73E26707" w14:textId="77777777" w:rsidR="00CB166E" w:rsidRDefault="00000000">
      <w:pPr>
        <w:spacing w:after="12"/>
        <w:ind w:left="-5" w:right="6"/>
      </w:pPr>
      <w:r>
        <w:rPr>
          <w:b/>
        </w:rPr>
        <w:t>Wert:</w:t>
      </w:r>
      <w:r>
        <w:t xml:space="preserve"> keine Angabe </w:t>
      </w:r>
    </w:p>
    <w:p w14:paraId="4F97690F" w14:textId="77777777" w:rsidR="00CB166E" w:rsidRDefault="00000000">
      <w:pPr>
        <w:spacing w:after="0"/>
        <w:ind w:left="-5" w:right="6"/>
      </w:pPr>
      <w:r>
        <w:rPr>
          <w:b/>
        </w:rPr>
        <w:t>Verwendungszweck:</w:t>
      </w:r>
      <w:r>
        <w:t xml:space="preserve"> Dieses Cookie wird verwendet, damit die sozialen Plug-ins auf unserer Webseite funktionieren. </w:t>
      </w:r>
    </w:p>
    <w:p w14:paraId="7EA6457A" w14:textId="77777777" w:rsidR="00CB166E" w:rsidRDefault="00000000">
      <w:pPr>
        <w:ind w:left="-5" w:right="6"/>
      </w:pPr>
      <w:r>
        <w:rPr>
          <w:b/>
        </w:rPr>
        <w:t>Ablaufdatum:</w:t>
      </w:r>
      <w:r>
        <w:t xml:space="preserve"> nach Sitzungsende </w:t>
      </w:r>
    </w:p>
    <w:p w14:paraId="4BC46224" w14:textId="77777777" w:rsidR="00CB166E" w:rsidRDefault="00000000">
      <w:pPr>
        <w:spacing w:after="9" w:line="251" w:lineRule="auto"/>
        <w:ind w:left="-5"/>
      </w:pPr>
      <w:r>
        <w:rPr>
          <w:b/>
        </w:rPr>
        <w:t>Name:</w:t>
      </w:r>
      <w:r>
        <w:t xml:space="preserve"> fr </w:t>
      </w:r>
    </w:p>
    <w:p w14:paraId="47F5CC7B" w14:textId="77777777" w:rsidR="00CB166E" w:rsidRDefault="00000000">
      <w:pPr>
        <w:spacing w:after="0"/>
        <w:ind w:left="-5" w:right="6"/>
      </w:pPr>
      <w:r>
        <w:rPr>
          <w:b/>
        </w:rPr>
        <w:t>Wert:</w:t>
      </w:r>
      <w:r>
        <w:t xml:space="preserve"> 0jieyh4122849812c2GnlufEJ9..Bde09j…1.0.Bde09j </w:t>
      </w:r>
      <w:r>
        <w:rPr>
          <w:b/>
        </w:rPr>
        <w:t>Verwendungszweck:</w:t>
      </w:r>
      <w:r>
        <w:t xml:space="preserve"> Auch das Cookie ist nötig, dass die Plug-ins einwandfrei funktionieren. </w:t>
      </w:r>
    </w:p>
    <w:p w14:paraId="3BB25683" w14:textId="77777777" w:rsidR="00CB166E" w:rsidRDefault="00000000">
      <w:pPr>
        <w:ind w:left="-5" w:right="6"/>
      </w:pPr>
      <w:r>
        <w:rPr>
          <w:b/>
        </w:rPr>
        <w:t>Ablaufdatum::</w:t>
      </w:r>
      <w:r>
        <w:t xml:space="preserve"> nach 3 Monaten </w:t>
      </w:r>
    </w:p>
    <w:p w14:paraId="43ADB289" w14:textId="77777777" w:rsidR="00CB166E" w:rsidRDefault="00000000">
      <w:pPr>
        <w:ind w:left="-5" w:right="6"/>
      </w:pPr>
      <w:r>
        <w:rPr>
          <w:b/>
        </w:rPr>
        <w:t>Anmerkung:</w:t>
      </w:r>
      <w:r>
        <w:t xml:space="preserve"> Diese Cookies wurden nach einem Test gesetzt, auch wenn Sie nicht Facebook-Mitglied sind. </w:t>
      </w:r>
    </w:p>
    <w:p w14:paraId="79A70E87" w14:textId="77777777" w:rsidR="00CB166E" w:rsidRDefault="00000000">
      <w:pPr>
        <w:spacing w:after="0"/>
        <w:ind w:left="-5" w:right="6"/>
      </w:pPr>
      <w:r>
        <w:t xml:space="preserve">Sofern Sie bei Facebook angemeldet sind, können Sie Ihre Einstellungen für Werbeanzeigen </w:t>
      </w:r>
    </w:p>
    <w:p w14:paraId="18E54C4D" w14:textId="77777777" w:rsidR="00CB166E" w:rsidRDefault="00000000">
      <w:pPr>
        <w:spacing w:after="0"/>
        <w:ind w:left="-5" w:right="117"/>
      </w:pPr>
      <w:r>
        <w:t>unter</w:t>
      </w:r>
      <w:hyperlink r:id="rId182">
        <w:r>
          <w:t xml:space="preserve"> </w:t>
        </w:r>
      </w:hyperlink>
      <w:hyperlink r:id="rId183">
        <w:r>
          <w:rPr>
            <w:u w:val="single" w:color="000000"/>
          </w:rPr>
          <w:t>https://www.facebook.com/adpreferences/advertisers/</w:t>
        </w:r>
      </w:hyperlink>
      <w:hyperlink r:id="rId184">
        <w:r>
          <w:t xml:space="preserve"> </w:t>
        </w:r>
      </w:hyperlink>
      <w:r>
        <w:t>selbst verändern. Falls Sie kein Facebook-User sind, können Sie auf</w:t>
      </w:r>
      <w:hyperlink r:id="rId185">
        <w:r>
          <w:t xml:space="preserve"> </w:t>
        </w:r>
      </w:hyperlink>
      <w:hyperlink r:id="rId186">
        <w:r>
          <w:rPr>
            <w:u w:val="single" w:color="000000"/>
          </w:rPr>
          <w:t xml:space="preserve">https://www.youronlinechoices.com/de/praferenzmanagement/?tid=122 </w:t>
        </w:r>
      </w:hyperlink>
      <w:hyperlink r:id="rId187">
        <w:r>
          <w:rPr>
            <w:u w:val="single" w:color="000000"/>
          </w:rPr>
          <w:t>849812</w:t>
        </w:r>
      </w:hyperlink>
      <w:hyperlink r:id="rId188">
        <w:r>
          <w:t xml:space="preserve"> </w:t>
        </w:r>
      </w:hyperlink>
      <w:r>
        <w:t xml:space="preserve">grundsätzlich Ihre nutzungsbasierte Online-Werbung verwalten. </w:t>
      </w:r>
    </w:p>
    <w:p w14:paraId="2FACF82C" w14:textId="77777777" w:rsidR="00CB166E" w:rsidRDefault="00000000">
      <w:pPr>
        <w:ind w:left="-5" w:right="6"/>
      </w:pPr>
      <w:r>
        <w:t xml:space="preserve">Dort haben Sie die Möglichkeit, Anbieter zu deaktivieren bzw. zu aktivieren. </w:t>
      </w:r>
    </w:p>
    <w:p w14:paraId="19B96D6E" w14:textId="77777777" w:rsidR="00CB166E" w:rsidRDefault="00000000">
      <w:pPr>
        <w:spacing w:after="382"/>
        <w:ind w:left="-5" w:right="424"/>
      </w:pPr>
      <w:r>
        <w:t>Wenn Sie mehr über den Datenschutz von Facebook erfahren wollen, empfehlen wir Ihnen die eigenen Datenrichtlinien des Unternehmens auf</w:t>
      </w:r>
      <w:hyperlink r:id="rId189">
        <w:r>
          <w:t xml:space="preserve"> </w:t>
        </w:r>
      </w:hyperlink>
      <w:hyperlink r:id="rId190">
        <w:r>
          <w:rPr>
            <w:u w:val="single" w:color="000000"/>
          </w:rPr>
          <w:t>https://www.facebook.com/privacy/policy/</w:t>
        </w:r>
      </w:hyperlink>
      <w:hyperlink r:id="rId191">
        <w:r>
          <w:t>.</w:t>
        </w:r>
      </w:hyperlink>
      <w:r>
        <w:t xml:space="preserve"> </w:t>
      </w:r>
    </w:p>
    <w:p w14:paraId="79A7C656" w14:textId="77777777" w:rsidR="00CB166E" w:rsidRDefault="00000000">
      <w:pPr>
        <w:pStyle w:val="berschrift2"/>
        <w:ind w:left="-5"/>
      </w:pPr>
      <w:r>
        <w:t xml:space="preserve">Instagram Datenschutzerklärung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6F5C572A" w14:textId="77777777">
        <w:trPr>
          <w:trHeight w:val="3298"/>
        </w:trPr>
        <w:tc>
          <w:tcPr>
            <w:tcW w:w="9053" w:type="dxa"/>
            <w:tcBorders>
              <w:top w:val="single" w:sz="6" w:space="0" w:color="000000"/>
              <w:left w:val="single" w:sz="6" w:space="0" w:color="000000"/>
              <w:bottom w:val="single" w:sz="6" w:space="0" w:color="000000"/>
              <w:right w:val="single" w:sz="6" w:space="0" w:color="000000"/>
            </w:tcBorders>
            <w:vAlign w:val="center"/>
          </w:tcPr>
          <w:p w14:paraId="3470C5FB" w14:textId="77777777" w:rsidR="00CB166E" w:rsidRDefault="00000000">
            <w:pPr>
              <w:spacing w:after="11" w:line="259" w:lineRule="auto"/>
              <w:ind w:left="3" w:firstLine="0"/>
            </w:pPr>
            <w:r>
              <w:rPr>
                <w:b/>
                <w:sz w:val="24"/>
              </w:rPr>
              <w:t>Instagram Datenschutzerklärung Zusammenfassung</w:t>
            </w:r>
            <w:r>
              <w:rPr>
                <w:sz w:val="24"/>
              </w:rPr>
              <w:t xml:space="preserve"> </w:t>
            </w:r>
          </w:p>
          <w:p w14:paraId="656807DF" w14:textId="77777777" w:rsidR="00CB166E" w:rsidRDefault="00000000">
            <w:pPr>
              <w:spacing w:after="45" w:line="259" w:lineRule="auto"/>
              <w:ind w:left="3" w:firstLine="0"/>
            </w:pPr>
            <w:r>
              <w:rPr>
                <w:noProof/>
              </w:rPr>
              <w:drawing>
                <wp:anchor distT="0" distB="0" distL="114300" distR="114300" simplePos="0" relativeHeight="251699200" behindDoc="1" locked="0" layoutInCell="1" allowOverlap="0" wp14:anchorId="08C5753F" wp14:editId="1A2FA55D">
                  <wp:simplePos x="0" y="0"/>
                  <wp:positionH relativeFrom="column">
                    <wp:posOffset>188468</wp:posOffset>
                  </wp:positionH>
                  <wp:positionV relativeFrom="paragraph">
                    <wp:posOffset>-19660</wp:posOffset>
                  </wp:positionV>
                  <wp:extent cx="152400" cy="152400"/>
                  <wp:effectExtent l="0" t="0" r="0" b="0"/>
                  <wp:wrapNone/>
                  <wp:docPr id="4043" name="Picture 4043"/>
                  <wp:cNvGraphicFramePr/>
                  <a:graphic xmlns:a="http://schemas.openxmlformats.org/drawingml/2006/main">
                    <a:graphicData uri="http://schemas.openxmlformats.org/drawingml/2006/picture">
                      <pic:pic xmlns:pic="http://schemas.openxmlformats.org/drawingml/2006/picture">
                        <pic:nvPicPr>
                          <pic:cNvPr id="4043" name="Picture 4043"/>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6302E01C" w14:textId="77777777" w:rsidR="00CB166E" w:rsidRDefault="00000000">
            <w:pPr>
              <w:spacing w:after="41" w:line="259" w:lineRule="auto"/>
              <w:ind w:left="3" w:firstLine="0"/>
            </w:pPr>
            <w:r>
              <w:rPr>
                <w:noProof/>
              </w:rPr>
              <w:drawing>
                <wp:anchor distT="0" distB="0" distL="114300" distR="114300" simplePos="0" relativeHeight="251700224" behindDoc="1" locked="0" layoutInCell="1" allowOverlap="0" wp14:anchorId="30E7B275" wp14:editId="43B60BE5">
                  <wp:simplePos x="0" y="0"/>
                  <wp:positionH relativeFrom="column">
                    <wp:posOffset>188468</wp:posOffset>
                  </wp:positionH>
                  <wp:positionV relativeFrom="paragraph">
                    <wp:posOffset>-17818</wp:posOffset>
                  </wp:positionV>
                  <wp:extent cx="152400" cy="152400"/>
                  <wp:effectExtent l="0" t="0" r="0" b="0"/>
                  <wp:wrapNone/>
                  <wp:docPr id="4049" name="Picture 4049"/>
                  <wp:cNvGraphicFramePr/>
                  <a:graphic xmlns:a="http://schemas.openxmlformats.org/drawingml/2006/main">
                    <a:graphicData uri="http://schemas.openxmlformats.org/drawingml/2006/picture">
                      <pic:pic xmlns:pic="http://schemas.openxmlformats.org/drawingml/2006/picture">
                        <pic:nvPicPr>
                          <pic:cNvPr id="4049" name="Picture 4049"/>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Optimierung unserer Serviceleistung </w:t>
            </w:r>
          </w:p>
          <w:p w14:paraId="005C73CF" w14:textId="77777777" w:rsidR="00CB166E" w:rsidRDefault="00000000">
            <w:pPr>
              <w:spacing w:after="9" w:line="259" w:lineRule="auto"/>
              <w:ind w:left="3" w:firstLine="0"/>
            </w:pPr>
            <w:r>
              <w:rPr>
                <w:noProof/>
              </w:rPr>
              <w:drawing>
                <wp:anchor distT="0" distB="0" distL="114300" distR="114300" simplePos="0" relativeHeight="251701248" behindDoc="1" locked="0" layoutInCell="1" allowOverlap="0" wp14:anchorId="39F31E6B" wp14:editId="3EE2BAA0">
                  <wp:simplePos x="0" y="0"/>
                  <wp:positionH relativeFrom="column">
                    <wp:posOffset>188468</wp:posOffset>
                  </wp:positionH>
                  <wp:positionV relativeFrom="paragraph">
                    <wp:posOffset>-12939</wp:posOffset>
                  </wp:positionV>
                  <wp:extent cx="152400" cy="152400"/>
                  <wp:effectExtent l="0" t="0" r="0" b="0"/>
                  <wp:wrapNone/>
                  <wp:docPr id="4055" name="Picture 4055"/>
                  <wp:cNvGraphicFramePr/>
                  <a:graphic xmlns:a="http://schemas.openxmlformats.org/drawingml/2006/main">
                    <a:graphicData uri="http://schemas.openxmlformats.org/drawingml/2006/picture">
                      <pic:pic xmlns:pic="http://schemas.openxmlformats.org/drawingml/2006/picture">
                        <pic:nvPicPr>
                          <pic:cNvPr id="4055" name="Picture 4055"/>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Daten wie etwa Daten zum Nutzerverhalten, </w:t>
            </w:r>
          </w:p>
          <w:p w14:paraId="75D3734F" w14:textId="77777777" w:rsidR="00CB166E" w:rsidRDefault="00000000">
            <w:pPr>
              <w:spacing w:after="0" w:line="259" w:lineRule="auto"/>
              <w:ind w:left="3" w:firstLine="0"/>
            </w:pPr>
            <w:r>
              <w:rPr>
                <w:sz w:val="24"/>
              </w:rPr>
              <w:t xml:space="preserve">Informationen zu Ihrem Gerät und Ihre IP-Adresse. </w:t>
            </w:r>
          </w:p>
          <w:p w14:paraId="4BFB96DC" w14:textId="77777777" w:rsidR="00CB166E" w:rsidRDefault="00000000">
            <w:pPr>
              <w:spacing w:after="12" w:line="259" w:lineRule="auto"/>
              <w:ind w:left="3" w:firstLine="0"/>
            </w:pPr>
            <w:r>
              <w:rPr>
                <w:sz w:val="24"/>
              </w:rPr>
              <w:t xml:space="preserve">Mehr Details dazu finden Sie weiter unten in der Datenschutzerklärung. </w:t>
            </w:r>
          </w:p>
          <w:p w14:paraId="0DD75310" w14:textId="77777777" w:rsidR="00CB166E" w:rsidRDefault="00000000">
            <w:pPr>
              <w:spacing w:after="0" w:line="293" w:lineRule="auto"/>
              <w:ind w:left="3" w:firstLine="0"/>
            </w:pPr>
            <w:r>
              <w:rPr>
                <w:noProof/>
              </w:rPr>
              <w:drawing>
                <wp:anchor distT="0" distB="0" distL="114300" distR="114300" simplePos="0" relativeHeight="251702272" behindDoc="1" locked="0" layoutInCell="1" allowOverlap="0" wp14:anchorId="1B1E581B" wp14:editId="7626BE53">
                  <wp:simplePos x="0" y="0"/>
                  <wp:positionH relativeFrom="column">
                    <wp:posOffset>188468</wp:posOffset>
                  </wp:positionH>
                  <wp:positionV relativeFrom="paragraph">
                    <wp:posOffset>-18596</wp:posOffset>
                  </wp:positionV>
                  <wp:extent cx="152400" cy="152400"/>
                  <wp:effectExtent l="0" t="0" r="0" b="0"/>
                  <wp:wrapNone/>
                  <wp:docPr id="4066" name="Picture 4066"/>
                  <wp:cNvGraphicFramePr/>
                  <a:graphic xmlns:a="http://schemas.openxmlformats.org/drawingml/2006/main">
                    <a:graphicData uri="http://schemas.openxmlformats.org/drawingml/2006/picture">
                      <pic:pic xmlns:pic="http://schemas.openxmlformats.org/drawingml/2006/picture">
                        <pic:nvPicPr>
                          <pic:cNvPr id="4066" name="Picture 4066"/>
                          <pic:cNvPicPr/>
                        </pic:nvPicPr>
                        <pic:blipFill>
                          <a:blip r:embed="rId51"/>
                          <a:stretch>
                            <a:fillRect/>
                          </a:stretch>
                        </pic:blipFill>
                        <pic:spPr>
                          <a:xfrm>
                            <a:off x="0" y="0"/>
                            <a:ext cx="152400" cy="152400"/>
                          </a:xfrm>
                          <a:prstGeom prst="rect">
                            <a:avLst/>
                          </a:prstGeom>
                        </pic:spPr>
                      </pic:pic>
                    </a:graphicData>
                  </a:graphic>
                </wp:anchor>
              </w:drawing>
            </w:r>
            <w:r>
              <w:rPr>
                <w:noProof/>
              </w:rPr>
              <w:drawing>
                <wp:anchor distT="0" distB="0" distL="114300" distR="114300" simplePos="0" relativeHeight="251703296" behindDoc="1" locked="0" layoutInCell="1" allowOverlap="0" wp14:anchorId="47607109" wp14:editId="59DD3BE9">
                  <wp:simplePos x="0" y="0"/>
                  <wp:positionH relativeFrom="column">
                    <wp:posOffset>188468</wp:posOffset>
                  </wp:positionH>
                  <wp:positionV relativeFrom="paragraph">
                    <wp:posOffset>184603</wp:posOffset>
                  </wp:positionV>
                  <wp:extent cx="152400" cy="152400"/>
                  <wp:effectExtent l="0" t="0" r="0" b="0"/>
                  <wp:wrapNone/>
                  <wp:docPr id="4072" name="Picture 4072"/>
                  <wp:cNvGraphicFramePr/>
                  <a:graphic xmlns:a="http://schemas.openxmlformats.org/drawingml/2006/main">
                    <a:graphicData uri="http://schemas.openxmlformats.org/drawingml/2006/picture">
                      <pic:pic xmlns:pic="http://schemas.openxmlformats.org/drawingml/2006/picture">
                        <pic:nvPicPr>
                          <pic:cNvPr id="4072" name="Picture 4072"/>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bis Instagram die Daten für ihre Zwecke nicht mehr benötigt </w:t>
            </w:r>
            <w:r>
              <w:rPr>
                <w:rFonts w:ascii="Calibri" w:eastAsia="Calibri" w:hAnsi="Calibri" w:cs="Calibri"/>
                <w:sz w:val="24"/>
              </w:rPr>
              <w:t>⚖</w:t>
            </w:r>
            <w:r>
              <w:rPr>
                <w:sz w:val="24"/>
              </w:rPr>
              <w:t xml:space="preserve"> Rechtsgrundlagen: Art. 6 Abs. 1 lit. a DSGVO (Einwilligung), Art. 6 Abs. 1 lit. </w:t>
            </w:r>
          </w:p>
          <w:p w14:paraId="189A37D3" w14:textId="77777777" w:rsidR="00CB166E" w:rsidRDefault="00000000">
            <w:pPr>
              <w:spacing w:after="0" w:line="259" w:lineRule="auto"/>
              <w:ind w:left="3" w:firstLine="0"/>
            </w:pPr>
            <w:r>
              <w:rPr>
                <w:sz w:val="24"/>
              </w:rPr>
              <w:t xml:space="preserve">f DSGVO (Berechtigte Interessen) </w:t>
            </w:r>
          </w:p>
        </w:tc>
      </w:tr>
    </w:tbl>
    <w:p w14:paraId="4488EB55" w14:textId="77777777" w:rsidR="00CB166E" w:rsidRDefault="00000000">
      <w:pPr>
        <w:spacing w:after="265" w:line="251" w:lineRule="auto"/>
        <w:ind w:left="-5"/>
      </w:pPr>
      <w:r>
        <w:rPr>
          <w:b/>
        </w:rPr>
        <w:t xml:space="preserve">Was ist Instagram? </w:t>
      </w:r>
    </w:p>
    <w:p w14:paraId="53B8E622" w14:textId="77777777" w:rsidR="00CB166E" w:rsidRDefault="00000000">
      <w:pPr>
        <w:spacing w:after="12"/>
        <w:ind w:left="-5" w:right="6"/>
      </w:pPr>
      <w:r>
        <w:t xml:space="preserve">Wir haben auf unserer Webseite Funktionen von Instagram eingebaut. </w:t>
      </w:r>
    </w:p>
    <w:p w14:paraId="7761806A" w14:textId="77777777" w:rsidR="00CB166E" w:rsidRDefault="00000000">
      <w:pPr>
        <w:spacing w:after="0"/>
        <w:ind w:left="-5" w:right="6"/>
      </w:pPr>
      <w:r>
        <w:t xml:space="preserve">Instagram ist eine Social Media Plattform des Unternehmens Instagram LLC, 1601 Willow Rd, Menlo Park CA 94025, USA. Instagram ist seit 2012 ein Tochterunternehmen von Meta Platforms Inc. und gehört zu den Facebook-Produkten. Das Einbetten von Instagram-Inhalten auf unserer </w:t>
      </w:r>
    </w:p>
    <w:p w14:paraId="72884915" w14:textId="77777777" w:rsidR="00CB166E" w:rsidRDefault="00000000">
      <w:pPr>
        <w:ind w:left="-5" w:right="6"/>
      </w:pPr>
      <w:r>
        <w:t xml:space="preserve">Webseite nennt man Embedding. Dadurch können wir Ihnen Inhalte wie Buttons, Fotos oder Videos von Instagram direkt auf unserer Webseite zeigen. Wenn Sie Webseiten unserer Webpräsenz aufrufen, die eine Instagram-Funktion integriert haben, werden Daten an Instagram übermittelt, gespeichert und verarbeitet. Instagram verwendet dieselben Systeme und Technologien wie Facebook. Ihre Daten werden somit über alle Facebook-Firmen hinweg verarbeitet. </w:t>
      </w:r>
    </w:p>
    <w:p w14:paraId="71689E17" w14:textId="77777777" w:rsidR="00CB166E" w:rsidRDefault="00000000">
      <w:pPr>
        <w:ind w:left="-5" w:right="6"/>
      </w:pPr>
      <w:r>
        <w:t xml:space="preserve">Im Folgenden wollen wir Ihnen einen genaueren Einblick geben, warum Instagram Daten sammelt, um welche Daten es sich handelt und wie Sie die Datenverarbeitung weitgehend kontrollieren können. Da Instagram zu Meta Platforms Inc. gehört, beziehen wir unsere Informationen einerseits von den Instagram-Richtlinien, andererseits allerdings auch von den MetaDatenschutzrichtlinien selbst. </w:t>
      </w:r>
    </w:p>
    <w:p w14:paraId="5585D51C" w14:textId="77777777" w:rsidR="00CB166E" w:rsidRDefault="00000000">
      <w:pPr>
        <w:ind w:left="-5" w:right="6"/>
      </w:pPr>
      <w:r>
        <w:t xml:space="preserve">Instagram ist eines der bekanntesten Social Media Netzwerken weltweit. Instagram kombiniert die Vorteile eines Blogs mit den Vorteilen von audiovisuellen Plattformen wie YouTube oder Vimeo. Sie können auf „Insta“ (wie viele der User die Plattform salopp nennen) Fotos und kurze Videos hochladen, mit verschiedenen Filtern bearbeiten und auch in anderen sozialen Netzwerken verbreiten. Und wenn Sie selbst nicht aktiv sein wollen, können Sie auch nur anderen interessante Users folgen. </w:t>
      </w:r>
    </w:p>
    <w:p w14:paraId="0A4D7DA6" w14:textId="77777777" w:rsidR="00CB166E" w:rsidRDefault="00000000">
      <w:pPr>
        <w:spacing w:after="265" w:line="251" w:lineRule="auto"/>
        <w:ind w:left="-5"/>
      </w:pPr>
      <w:r>
        <w:rPr>
          <w:b/>
        </w:rPr>
        <w:t xml:space="preserve">Warum verwenden wir Instagram auf unserer Website? </w:t>
      </w:r>
    </w:p>
    <w:p w14:paraId="59DA010D" w14:textId="77777777" w:rsidR="00CB166E" w:rsidRDefault="00000000">
      <w:pPr>
        <w:ind w:left="-5" w:right="6"/>
      </w:pPr>
      <w:r>
        <w:t xml:space="preserve">Instagram ist jene Social Media Plattform, die in den letzten Jahren so richtig durch die Decke ging. Und natürlich haben auch wir auf diesen Boom reagiert. Wir wollen, dass Sie sich auf unserer Webseite so wohl wie möglich fühlen. Darum ist für uns eine abwechslungsreiche Aufbereitung unserer Inhalte selbstverständlich. Durch die eingebetteten InstagramFunktionen können wir unseren Content mit hilfreichen, lustigen oder spannenden Inhalten aus der Instagram-Welt bereichern. Da Instagram eine Tochtergesellschaft von Facebook ist, können uns die erhobenen Daten auch für personalisierte Werbung auf Facebook dienlich sein. So bekommen unsere Werbeanzeigen nur Menschen, die sich wirklich für unsere Produkte oder Dienstleistungen interessieren. </w:t>
      </w:r>
    </w:p>
    <w:p w14:paraId="1B672EF6" w14:textId="77777777" w:rsidR="00CB166E" w:rsidRDefault="00000000">
      <w:pPr>
        <w:ind w:left="-5" w:right="6"/>
      </w:pPr>
      <w:r>
        <w:t xml:space="preserve">Instagram nützt die gesammelten Daten auch zu Messungs- und Analysezwecken. Wir bekommen zusammengefasste Statistiken und so mehr Einblick über Ihre Wünsche und Interessen. Wichtig ist zu erwähnen, dass diese Berichte Sie nicht persönlich identifizieren. </w:t>
      </w:r>
    </w:p>
    <w:p w14:paraId="608141AC" w14:textId="77777777" w:rsidR="00CB166E" w:rsidRDefault="00000000">
      <w:pPr>
        <w:spacing w:after="265" w:line="251" w:lineRule="auto"/>
        <w:ind w:left="-5"/>
      </w:pPr>
      <w:r>
        <w:rPr>
          <w:b/>
        </w:rPr>
        <w:t xml:space="preserve">Welche Daten werden von Instagram gespeichert? </w:t>
      </w:r>
    </w:p>
    <w:p w14:paraId="59C14710" w14:textId="77777777" w:rsidR="00CB166E" w:rsidRDefault="00000000">
      <w:pPr>
        <w:ind w:left="-5" w:right="6"/>
      </w:pPr>
      <w:r>
        <w:t xml:space="preserve">Wenn Sie auf eine unserer Seiten stoßen, die Instagram-Funktionen (wie Instagrambilder oder Plug-ins) eingebaut haben, setzt sich Ihr Browser automatisch mit den Servern von Instagram in Verbindung. Dabei werden Daten an Instagram versandt, gespeichert und verarbeitet. Und zwar unabhängig, ob Sie ein Instagram-Konto haben oder nicht. Dazu zählen Informationen über unserer Webseite, über Ihren Computer, über getätigte Käufe, über Werbeanzeigen, die Sie sehen und wie Sie unser Angebot nutzen. Weiters werden auch Datum und Uhrzeit Ihrer Interaktion mit Instagram gespeichert. Wenn Sie ein Instagram-Konto haben bzw. eingeloggt sind, speichert Instagram deutlich mehr Daten über Sie. </w:t>
      </w:r>
    </w:p>
    <w:p w14:paraId="66D01A03" w14:textId="77777777" w:rsidR="00CB166E" w:rsidRDefault="00000000">
      <w:pPr>
        <w:spacing w:after="0"/>
        <w:ind w:left="-5" w:right="6"/>
      </w:pPr>
      <w:r>
        <w:t xml:space="preserve">Facebook unterscheidet zwischen Kundendaten und Eventdaten. Wir gehen davon aus, dass dies bei Instagram genau so der Fall ist. Kundendaten sind zum Beispiel Name, Adresse, Telefonnummer und IPAdresse. Diese Kundendaten werden erst an Instagram übermittelt werden, wenn Sie zuvor „gehasht“ wurden. Hashing meint, ein Datensatz wird in eine Zeichenkette verwandelt. Dadurch kann man die Kontaktdaten verschlüsseln. Zudem werden auch die oben genannten „Event-Daten“ übermittelt. Unter „Event-Daten“ versteht Facebook – und folglich auch Instagram – Daten über Ihr Userverhalten. Es kann auch vorkommen, dass </w:t>
      </w:r>
    </w:p>
    <w:p w14:paraId="5882BFD4" w14:textId="77777777" w:rsidR="00CB166E" w:rsidRDefault="00000000">
      <w:pPr>
        <w:ind w:left="-5" w:right="6"/>
      </w:pPr>
      <w:r>
        <w:t xml:space="preserve">Kontaktdaten mit Event-Daten kombiniert werden. Die erhobenen Kontaktdaten werden mit den Daten, die Instagram bereits von Ihnen hat, abgeglichen. </w:t>
      </w:r>
    </w:p>
    <w:p w14:paraId="2B060095" w14:textId="77777777" w:rsidR="00CB166E" w:rsidRDefault="00000000">
      <w:pPr>
        <w:ind w:left="-5" w:right="6"/>
      </w:pPr>
      <w:r>
        <w:t xml:space="preserve">Über kleine Text-Dateien (Cookies), die meist in Ihrem Browser gesetzt werden, werden die gesammelten Daten an Facebook übermittelt. Je nach verwendeten Instagram-Funktionen und ob Sie selbst ein Instagram-Konto haben, werden unterschiedlich viele Daten gespeichert. </w:t>
      </w:r>
    </w:p>
    <w:p w14:paraId="2051226E" w14:textId="77777777" w:rsidR="00CB166E" w:rsidRDefault="00000000">
      <w:pPr>
        <w:ind w:left="-5" w:right="6"/>
      </w:pPr>
      <w:r>
        <w:t>Wir gehen davon aus, dass bei Instagram die Datenverarbeitung gleich funktioniert wie bei Facebook. Das bedeutet: wenn Sie ein Instagram-Konto haben oder</w:t>
      </w:r>
      <w:hyperlink r:id="rId192">
        <w:r>
          <w:t xml:space="preserve"> </w:t>
        </w:r>
      </w:hyperlink>
      <w:hyperlink r:id="rId193">
        <w:r>
          <w:rPr>
            <w:u w:val="single" w:color="000000"/>
          </w:rPr>
          <w:t>www.instagram.com</w:t>
        </w:r>
      </w:hyperlink>
      <w:hyperlink r:id="rId194">
        <w:r>
          <w:t xml:space="preserve"> </w:t>
        </w:r>
      </w:hyperlink>
      <w:r>
        <w:t xml:space="preserve">besucht haben, hat Instagram zumindest ein Cookie gesetzt. Wenn das der Fall ist, sendet Ihr Browser über das Cookie Infos an Instagram, sobald Sie mit einer Instagram-Funktion in Berührung kommen. Spätestens nach 90 Tagen (nach Abgleichung) werden diese Daten wieder gelöscht bzw. anonymisiert. Obwohl wir uns intensiv mit der Datenverarbeitung von Instagram beschäftigt haben, können wir nicht ganz genau sagen, welche Daten Instagram exakt sammelt und speichert. </w:t>
      </w:r>
    </w:p>
    <w:p w14:paraId="63A2A8AE" w14:textId="77777777" w:rsidR="00CB166E" w:rsidRDefault="00000000">
      <w:pPr>
        <w:ind w:left="-5" w:right="6"/>
      </w:pPr>
      <w:r>
        <w:t xml:space="preserve">Im Folgenden zeigen wir Ihnen Cookies, die in Ihrem Browser mindestens gesetzt werden, wenn Sie auf eine Instagram-Funktion (wie z.B. Button oder ein Insta-Bild) klicken. Bei unserem Test gehen wir davon aus, dass Sie kein Instagram-Konto haben. Wenn Sie bei Instagram eingeloggt sind, werden natürlich deutlich mehr Cookies in Ihrem Browser gesetzt. </w:t>
      </w:r>
    </w:p>
    <w:p w14:paraId="722E096D" w14:textId="77777777" w:rsidR="00CB166E" w:rsidRDefault="00000000">
      <w:pPr>
        <w:ind w:left="-5" w:right="6"/>
      </w:pPr>
      <w:r>
        <w:t xml:space="preserve">Diese Cookies wurden bei unserem Test verwendet: </w:t>
      </w:r>
    </w:p>
    <w:p w14:paraId="6B2CA237" w14:textId="77777777" w:rsidR="00CB166E" w:rsidRDefault="00000000">
      <w:pPr>
        <w:spacing w:after="12"/>
        <w:ind w:left="-5" w:right="6"/>
      </w:pPr>
      <w:r>
        <w:rPr>
          <w:b/>
        </w:rPr>
        <w:t xml:space="preserve">Name: </w:t>
      </w:r>
      <w:r>
        <w:t xml:space="preserve">csrftoken </w:t>
      </w:r>
    </w:p>
    <w:p w14:paraId="2A580F58" w14:textId="77777777" w:rsidR="00CB166E" w:rsidRDefault="00000000">
      <w:pPr>
        <w:spacing w:after="9" w:line="251" w:lineRule="auto"/>
        <w:ind w:left="-5"/>
      </w:pPr>
      <w:r>
        <w:rPr>
          <w:b/>
        </w:rPr>
        <w:t xml:space="preserve">Wert: </w:t>
      </w:r>
      <w:r>
        <w:t xml:space="preserve">“” </w:t>
      </w:r>
    </w:p>
    <w:p w14:paraId="0F516416" w14:textId="77777777" w:rsidR="00CB166E" w:rsidRDefault="00000000">
      <w:pPr>
        <w:ind w:left="-5" w:right="6"/>
      </w:pPr>
      <w:r>
        <w:rPr>
          <w:b/>
        </w:rPr>
        <w:t xml:space="preserve">Verwendungszweck: </w:t>
      </w:r>
      <w:r>
        <w:t xml:space="preserve">Dieses Cookie wird mit hoher Wahrscheinlichkeit aus Sicherheitsgründen gesetzt, um Fälschungen von Anfragen zu verhindern. Genauer konnten wir das allerdings nicht in Erfahrung bringen. </w:t>
      </w:r>
      <w:r>
        <w:rPr>
          <w:b/>
        </w:rPr>
        <w:t>Ablaufdatum:</w:t>
      </w:r>
      <w:r>
        <w:t xml:space="preserve"> nach einem Jahr </w:t>
      </w:r>
    </w:p>
    <w:p w14:paraId="40794D8D" w14:textId="77777777" w:rsidR="00CB166E" w:rsidRDefault="00000000">
      <w:pPr>
        <w:spacing w:after="9" w:line="251" w:lineRule="auto"/>
        <w:ind w:left="-5"/>
      </w:pPr>
      <w:r>
        <w:rPr>
          <w:b/>
        </w:rPr>
        <w:t xml:space="preserve">Name: </w:t>
      </w:r>
      <w:r>
        <w:t xml:space="preserve">mid </w:t>
      </w:r>
    </w:p>
    <w:p w14:paraId="08A0DE7C" w14:textId="77777777" w:rsidR="00CB166E" w:rsidRDefault="00000000">
      <w:pPr>
        <w:spacing w:after="9" w:line="251" w:lineRule="auto"/>
        <w:ind w:left="-5"/>
      </w:pPr>
      <w:r>
        <w:rPr>
          <w:b/>
        </w:rPr>
        <w:t xml:space="preserve">Wert: </w:t>
      </w:r>
      <w:r>
        <w:t xml:space="preserve">“” </w:t>
      </w:r>
    </w:p>
    <w:p w14:paraId="1E8400BC" w14:textId="77777777" w:rsidR="00CB166E" w:rsidRDefault="00000000">
      <w:pPr>
        <w:ind w:left="-5" w:right="441"/>
      </w:pPr>
      <w:r>
        <w:rPr>
          <w:b/>
        </w:rPr>
        <w:t xml:space="preserve">Verwendungszweck: </w:t>
      </w:r>
      <w:r>
        <w:t xml:space="preserve">Instagram setzt dieses Cookie, um die eigenen Dienstleistungen und Angebote in und außerhalb von Instagram zu optimieren. Das Cookie legt eine eindeutige User-ID fest. </w:t>
      </w:r>
      <w:r>
        <w:rPr>
          <w:b/>
        </w:rPr>
        <w:t>Ablaufdatum:</w:t>
      </w:r>
      <w:r>
        <w:t xml:space="preserve"> nach Ende der Sitzung </w:t>
      </w:r>
    </w:p>
    <w:p w14:paraId="491CDCED" w14:textId="77777777" w:rsidR="00CB166E" w:rsidRDefault="00000000">
      <w:pPr>
        <w:spacing w:after="12"/>
        <w:ind w:left="-5" w:right="6"/>
      </w:pPr>
      <w:r>
        <w:rPr>
          <w:b/>
        </w:rPr>
        <w:t>Name:</w:t>
      </w:r>
      <w:r>
        <w:t xml:space="preserve"> fbsr_122849812124024 </w:t>
      </w:r>
    </w:p>
    <w:p w14:paraId="73544583" w14:textId="77777777" w:rsidR="00CB166E" w:rsidRDefault="00000000">
      <w:pPr>
        <w:spacing w:after="12"/>
        <w:ind w:left="-5" w:right="6"/>
      </w:pPr>
      <w:r>
        <w:rPr>
          <w:b/>
        </w:rPr>
        <w:t xml:space="preserve">Wert: </w:t>
      </w:r>
      <w:r>
        <w:t xml:space="preserve">keine Angaben </w:t>
      </w:r>
    </w:p>
    <w:p w14:paraId="02FBB57E" w14:textId="77777777" w:rsidR="00CB166E" w:rsidRDefault="00000000">
      <w:pPr>
        <w:spacing w:after="0"/>
        <w:ind w:left="-5" w:right="6"/>
      </w:pPr>
      <w:r>
        <w:rPr>
          <w:b/>
        </w:rPr>
        <w:t xml:space="preserve">Verwendungszweck: </w:t>
      </w:r>
      <w:r>
        <w:t>Dieses Cookie speichert die Log-in-Anfrage für User der Instagram-App.</w:t>
      </w:r>
      <w:r>
        <w:rPr>
          <w:b/>
        </w:rPr>
        <w:t xml:space="preserve"> </w:t>
      </w:r>
    </w:p>
    <w:p w14:paraId="0D6E62D7" w14:textId="77777777" w:rsidR="00CB166E" w:rsidRDefault="00000000">
      <w:pPr>
        <w:ind w:left="-5" w:right="6"/>
      </w:pPr>
      <w:r>
        <w:rPr>
          <w:b/>
        </w:rPr>
        <w:t>Ablaufdatum:</w:t>
      </w:r>
      <w:r>
        <w:t xml:space="preserve"> nach Ende der Sitzung </w:t>
      </w:r>
    </w:p>
    <w:p w14:paraId="5ED29132" w14:textId="77777777" w:rsidR="00CB166E" w:rsidRDefault="00000000">
      <w:pPr>
        <w:spacing w:after="9" w:line="251" w:lineRule="auto"/>
        <w:ind w:left="-5"/>
      </w:pPr>
      <w:r>
        <w:rPr>
          <w:b/>
        </w:rPr>
        <w:t>Name:</w:t>
      </w:r>
      <w:r>
        <w:t xml:space="preserve"> rur </w:t>
      </w:r>
    </w:p>
    <w:p w14:paraId="4F1919C2" w14:textId="77777777" w:rsidR="00CB166E" w:rsidRDefault="00000000">
      <w:pPr>
        <w:spacing w:after="9" w:line="251" w:lineRule="auto"/>
        <w:ind w:left="-5"/>
      </w:pPr>
      <w:r>
        <w:rPr>
          <w:b/>
        </w:rPr>
        <w:t xml:space="preserve">Wert: </w:t>
      </w:r>
      <w:r>
        <w:t xml:space="preserve">ATN </w:t>
      </w:r>
    </w:p>
    <w:p w14:paraId="10FE0537" w14:textId="77777777" w:rsidR="00CB166E" w:rsidRDefault="00000000">
      <w:pPr>
        <w:spacing w:after="0"/>
        <w:ind w:left="-5" w:right="6"/>
      </w:pPr>
      <w:r>
        <w:rPr>
          <w:b/>
        </w:rPr>
        <w:t xml:space="preserve">Verwendungszweck: </w:t>
      </w:r>
      <w:r>
        <w:t xml:space="preserve">Dabei handelt es sich um ein Instagram-Cookie, das die Funktionalität auf Instagram gewährleistet. </w:t>
      </w:r>
    </w:p>
    <w:p w14:paraId="7C1ACB5F" w14:textId="77777777" w:rsidR="00CB166E" w:rsidRDefault="00000000">
      <w:pPr>
        <w:ind w:left="-5" w:right="6"/>
      </w:pPr>
      <w:r>
        <w:rPr>
          <w:b/>
        </w:rPr>
        <w:t>Ablaufdatum:</w:t>
      </w:r>
      <w:r>
        <w:t xml:space="preserve"> nach Ende der Sitzung </w:t>
      </w:r>
    </w:p>
    <w:p w14:paraId="2AF8E4CA" w14:textId="77777777" w:rsidR="00CB166E" w:rsidRDefault="00000000">
      <w:pPr>
        <w:spacing w:after="12"/>
        <w:ind w:left="-5" w:right="6"/>
      </w:pPr>
      <w:r>
        <w:rPr>
          <w:b/>
        </w:rPr>
        <w:t>Name:</w:t>
      </w:r>
      <w:r>
        <w:t xml:space="preserve"> urlgen </w:t>
      </w:r>
    </w:p>
    <w:p w14:paraId="296DD4CD" w14:textId="77777777" w:rsidR="00CB166E" w:rsidRDefault="00000000">
      <w:pPr>
        <w:spacing w:after="0"/>
        <w:ind w:left="-5" w:right="6"/>
      </w:pPr>
      <w:r>
        <w:rPr>
          <w:b/>
        </w:rPr>
        <w:t xml:space="preserve">Wert: </w:t>
      </w:r>
      <w:r>
        <w:t xml:space="preserve">“{”194.96.75.33”: 1901}:1iEtYv:Y833k2_UjKvXgYe122849812” </w:t>
      </w:r>
      <w:r>
        <w:rPr>
          <w:b/>
        </w:rPr>
        <w:t xml:space="preserve">Verwendungszweck: </w:t>
      </w:r>
      <w:r>
        <w:t xml:space="preserve">Dieses Cookie dient den Marketingzwecken von Instagram. </w:t>
      </w:r>
    </w:p>
    <w:p w14:paraId="758997E2" w14:textId="77777777" w:rsidR="00CB166E" w:rsidRDefault="00000000">
      <w:pPr>
        <w:ind w:left="-5" w:right="6"/>
      </w:pPr>
      <w:r>
        <w:rPr>
          <w:b/>
        </w:rPr>
        <w:t>Ablaufdatum:</w:t>
      </w:r>
      <w:r>
        <w:t xml:space="preserve"> nach Ende der Sitzung </w:t>
      </w:r>
    </w:p>
    <w:p w14:paraId="3A94AA05" w14:textId="77777777" w:rsidR="00CB166E" w:rsidRDefault="00000000">
      <w:pPr>
        <w:ind w:left="-5" w:right="6"/>
      </w:pPr>
      <w:r>
        <w:rPr>
          <w:b/>
        </w:rPr>
        <w:t>Anmerkung:</w:t>
      </w:r>
      <w:r>
        <w:t xml:space="preserve"> Wir können hier keinen Vollständigkeitsanspruch erheben. Welche Cookies im individuellen Fall gesetzt werden, hängt von den eingebetteten Funktionen und Ihrer Verwendung von Instagram ab. </w:t>
      </w:r>
    </w:p>
    <w:p w14:paraId="744B5176" w14:textId="77777777" w:rsidR="00CB166E" w:rsidRDefault="00000000">
      <w:pPr>
        <w:spacing w:after="265" w:line="251" w:lineRule="auto"/>
        <w:ind w:left="-5"/>
      </w:pPr>
      <w:r>
        <w:rPr>
          <w:b/>
        </w:rPr>
        <w:t xml:space="preserve">Wie lange und wo werden die Daten gespeichert? </w:t>
      </w:r>
    </w:p>
    <w:p w14:paraId="08811F4C" w14:textId="77777777" w:rsidR="00CB166E" w:rsidRDefault="00000000">
      <w:pPr>
        <w:ind w:left="-5" w:right="6"/>
      </w:pPr>
      <w:r>
        <w:t xml:space="preserve">Instagram teilt die erhaltenen Informationen zwischen den FacebookUnternehmen mit externen Partnern und mit Personen, mit denen Sie sich weltweit verbinden. Die Datenverarbeitung erfolgt unter Einhaltung der eigenen Datenrichtlinie. Ihre Daten sind, unter anderem aus Sicherheitsgründen, auf den Facebook-Servern auf der ganzen Welt verteilt. Die meisten dieser Server stehen in den USA. </w:t>
      </w:r>
    </w:p>
    <w:p w14:paraId="5C9A4AA6" w14:textId="77777777" w:rsidR="00CB166E" w:rsidRDefault="00000000">
      <w:pPr>
        <w:spacing w:after="265" w:line="251" w:lineRule="auto"/>
        <w:ind w:left="-5"/>
      </w:pPr>
      <w:r>
        <w:rPr>
          <w:b/>
        </w:rPr>
        <w:t xml:space="preserve">Wie kann ich meine Daten löschen bzw. die Datenspeicherung verhindern? </w:t>
      </w:r>
    </w:p>
    <w:p w14:paraId="262EAA4F" w14:textId="77777777" w:rsidR="00CB166E" w:rsidRDefault="00000000">
      <w:pPr>
        <w:spacing w:after="12"/>
        <w:ind w:left="-5" w:right="6"/>
      </w:pPr>
      <w:r>
        <w:t xml:space="preserve">Dank der Datenschutz Grundverordnung haben Sie das Recht auf </w:t>
      </w:r>
    </w:p>
    <w:p w14:paraId="674850AB" w14:textId="77777777" w:rsidR="00CB166E" w:rsidRDefault="00000000">
      <w:pPr>
        <w:spacing w:after="12"/>
        <w:ind w:left="-5" w:right="6"/>
      </w:pPr>
      <w:r>
        <w:t xml:space="preserve">Auskunft, Übertragbarkeit, Berichtigung und Löschung Ihrer Daten. In den </w:t>
      </w:r>
    </w:p>
    <w:p w14:paraId="5C4BA442" w14:textId="77777777" w:rsidR="00CB166E" w:rsidRDefault="00000000">
      <w:pPr>
        <w:ind w:left="-5" w:right="6"/>
      </w:pPr>
      <w:r>
        <w:t xml:space="preserve">Instagram-Einstellungen können Sie Ihre Daten verwalten. Wenn Sie Ihre Daten auf Instagram völlig löschen wollen, müssen Sie Ihr Instagram-Konto dauerhaft löschen. </w:t>
      </w:r>
    </w:p>
    <w:p w14:paraId="5CE966A5" w14:textId="77777777" w:rsidR="00CB166E" w:rsidRDefault="00000000">
      <w:pPr>
        <w:ind w:left="-5" w:right="6"/>
      </w:pPr>
      <w:r>
        <w:t xml:space="preserve">Und so funktioniert die Löschung des Instagram-Kontos: </w:t>
      </w:r>
    </w:p>
    <w:p w14:paraId="0113ACA6" w14:textId="77777777" w:rsidR="00CB166E" w:rsidRDefault="00000000">
      <w:pPr>
        <w:ind w:left="-5" w:right="6"/>
      </w:pPr>
      <w:r>
        <w:t xml:space="preserve">Öffnen Sie zuerst die Instagram-App. Auf Ihrer Profilseite gehen Sie nach unten und klicken Sie auf „Hilfebereich“. Jetzt kommen Sie auf die Webseite des Unternehmens. Klicken Sie auf der Webseite auf „Verwalten des Kontos“ und dann auf „Dein Konto löschen“. </w:t>
      </w:r>
    </w:p>
    <w:p w14:paraId="6AD31493" w14:textId="77777777" w:rsidR="00CB166E" w:rsidRDefault="00000000">
      <w:pPr>
        <w:ind w:left="-5" w:right="6"/>
      </w:pPr>
      <w:r>
        <w:t xml:space="preserve">Wenn Sie Ihr Konto ganz löschen, löscht Instagram Posts wie beispielsweise Ihre Fotos und Status-Updates. Informationen, die andere Personen über Sie geteilt haben, gehören nicht zu Ihrem Konto und werden folglich nicht gelöscht. </w:t>
      </w:r>
    </w:p>
    <w:p w14:paraId="3EC9350E" w14:textId="77777777" w:rsidR="00CB166E" w:rsidRDefault="00000000">
      <w:pPr>
        <w:ind w:left="-5" w:right="6"/>
      </w:pPr>
      <w:r>
        <w:t xml:space="preserve">Wie bereits oben erwähnt, speichert Instagram Ihre Daten in erster Linie über Cookies. Diese Cookies können Sie in Ihrem Browser verwalten, deaktivieren oder löschen. Abhängig von Ihrem Browser funktioniert die Verwaltung immer ein bisschen anders. Unter dem Abschnitt „Cookies“ finden Sie die entsprechenden Links zu den jeweiligen Anleitungen der bekanntesten Browser. </w:t>
      </w:r>
    </w:p>
    <w:p w14:paraId="48051D72" w14:textId="77777777" w:rsidR="00CB166E" w:rsidRDefault="00000000">
      <w:pPr>
        <w:ind w:left="-5" w:right="6"/>
      </w:pPr>
      <w:r>
        <w:t xml:space="preserve">Sie können auch grundsätzlich Ihren Browser so einrichten, dass Sie immer informiert werden, wenn ein Cookie gesetzt werden soll. Dann können Sie immer individuell entscheiden, ob Sie das Cookie zulassen wollen oder nicht. </w:t>
      </w:r>
    </w:p>
    <w:p w14:paraId="07478392" w14:textId="77777777" w:rsidR="00CB166E" w:rsidRDefault="00000000">
      <w:pPr>
        <w:spacing w:after="265" w:line="251" w:lineRule="auto"/>
        <w:ind w:left="-5"/>
      </w:pPr>
      <w:r>
        <w:rPr>
          <w:b/>
        </w:rPr>
        <w:t xml:space="preserve">Rechtsgrundlage </w:t>
      </w:r>
    </w:p>
    <w:p w14:paraId="5D8F33C1" w14:textId="77777777" w:rsidR="00CB166E" w:rsidRDefault="00000000">
      <w:pPr>
        <w:ind w:left="-5" w:right="6"/>
      </w:pPr>
      <w:r>
        <w:t xml:space="preserve">Wenn Sie eingewilligt haben, dass Daten von Ihnen durch eingebundene Social-Media-Elemente verarbeitet und gespeichert werden können, gilt diese Einwilligung als Rechtsgrundlage der Datenverarbeitung </w:t>
      </w:r>
      <w:r>
        <w:rPr>
          <w:b/>
        </w:rPr>
        <w:t>(Art. 6 Abs. 1 lit. a DSGVO)</w:t>
      </w:r>
      <w:r>
        <w:t xml:space="preserve">. Grundsätzlich werden Ihre Daten auch auf Grundlage unseres berechtigten Interesses </w:t>
      </w:r>
      <w:r>
        <w:rPr>
          <w:b/>
        </w:rPr>
        <w:t>(Art. 6 Abs. 1 lit. f DSGVO)</w:t>
      </w:r>
      <w:r>
        <w:t xml:space="preserve"> an einer schnellen und guten Kommunikation mit Ihnen oder anderen Kunden und Geschäftspartnern gespeichert und verarbeitet. Wir setzen die eingebundene Social-Media-Elemente gleichwohl nur ein, soweit Sie eine Einwilligung erteilt haben. Die meisten Social-Media-Plattformen setzen auch Cookies in Ihrem Browser, um Daten zu speichern. Darum empfehlen wir Ihnen, unseren Datenschutztext über Cookies genau durchzulesen und die Datenschutzerklärung oder die Cookie-Richtlinien des jeweiligen Dienstanbieters anzusehen. </w:t>
      </w:r>
    </w:p>
    <w:p w14:paraId="59C16A66" w14:textId="77777777" w:rsidR="00CB166E" w:rsidRDefault="00000000">
      <w:pPr>
        <w:spacing w:after="0"/>
        <w:ind w:left="-5" w:right="6"/>
      </w:pPr>
      <w:r>
        <w:t xml:space="preserve">Instagram verarbeitet Daten von Ihnen u.a. auch in den USA. Instagram bzw. Meta Platforms ist aktiver Teilnehmer des EU-US Data Privacy Frameworks, wodurch der korrekte und sichere Datentransfer </w:t>
      </w:r>
    </w:p>
    <w:p w14:paraId="6C1BAB7C" w14:textId="77777777" w:rsidR="00CB166E" w:rsidRDefault="00000000">
      <w:pPr>
        <w:ind w:left="-5" w:right="123"/>
      </w:pPr>
      <w:r>
        <w:t>personenbezogener Daten von EU-Bürgern in die USA geregelt wird. Mehr Informationen dazu finden Sie auf</w:t>
      </w:r>
      <w:hyperlink r:id="rId195">
        <w:r>
          <w:t xml:space="preserve"> </w:t>
        </w:r>
      </w:hyperlink>
      <w:hyperlink r:id="rId196">
        <w:r>
          <w:rPr>
            <w:u w:val="single" w:color="000000"/>
          </w:rPr>
          <w:t>https://commission.europa.eu/document/fa09cbad</w:t>
        </w:r>
      </w:hyperlink>
      <w:hyperlink r:id="rId197">
        <w:r>
          <w:rPr>
            <w:u w:val="single" w:color="000000"/>
          </w:rPr>
          <w:t>-</w:t>
        </w:r>
      </w:hyperlink>
      <w:hyperlink r:id="rId198">
        <w:r>
          <w:rPr>
            <w:u w:val="single" w:color="000000"/>
          </w:rPr>
          <w:t>dd7d</w:t>
        </w:r>
      </w:hyperlink>
      <w:hyperlink r:id="rId199">
        <w:r>
          <w:rPr>
            <w:u w:val="single" w:color="000000"/>
          </w:rPr>
          <w:t>-</w:t>
        </w:r>
      </w:hyperlink>
      <w:hyperlink r:id="rId200">
        <w:r>
          <w:rPr>
            <w:u w:val="single" w:color="000000"/>
          </w:rPr>
          <w:t>4684</w:t>
        </w:r>
      </w:hyperlink>
      <w:hyperlink r:id="rId201">
        <w:r>
          <w:rPr>
            <w:u w:val="single" w:color="000000"/>
          </w:rPr>
          <w:t>-</w:t>
        </w:r>
      </w:hyperlink>
      <w:hyperlink r:id="rId202">
        <w:r>
          <w:rPr>
            <w:u w:val="single" w:color="000000"/>
          </w:rPr>
          <w:t>ae60</w:t>
        </w:r>
      </w:hyperlink>
      <w:hyperlink r:id="rId203"/>
      <w:hyperlink r:id="rId204">
        <w:r>
          <w:rPr>
            <w:u w:val="single" w:color="000000"/>
          </w:rPr>
          <w:t>be03fcb0fddf_en</w:t>
        </w:r>
      </w:hyperlink>
      <w:hyperlink r:id="rId205">
        <w:r>
          <w:t>.</w:t>
        </w:r>
      </w:hyperlink>
      <w:r>
        <w:t xml:space="preserve"> </w:t>
      </w:r>
    </w:p>
    <w:p w14:paraId="7C8EAB7B" w14:textId="77777777" w:rsidR="00CB166E" w:rsidRDefault="00000000">
      <w:pPr>
        <w:spacing w:after="12"/>
        <w:ind w:left="-5" w:right="6"/>
      </w:pPr>
      <w:r>
        <w:t xml:space="preserve">Zudem verwendet Instagram sogenannte Standardvertragsklauseln (= Art. </w:t>
      </w:r>
    </w:p>
    <w:p w14:paraId="08557C0F" w14:textId="77777777" w:rsidR="00CB166E" w:rsidRDefault="00000000">
      <w:pPr>
        <w:spacing w:after="12"/>
        <w:ind w:left="-5" w:right="6"/>
      </w:pPr>
      <w:r>
        <w:t xml:space="preserve">46. Abs. 2 und 3 DSGVO). Standardvertragsklauseln (Standard Contractual </w:t>
      </w:r>
    </w:p>
    <w:p w14:paraId="5284EDFE" w14:textId="77777777" w:rsidR="00CB166E" w:rsidRDefault="00000000">
      <w:pPr>
        <w:spacing w:after="12"/>
        <w:ind w:left="-5" w:right="6"/>
      </w:pPr>
      <w:r>
        <w:t xml:space="preserve">Clauses – SCC) sind von der EU-Kommission bereitgestellte </w:t>
      </w:r>
    </w:p>
    <w:p w14:paraId="50AAF8FF" w14:textId="77777777" w:rsidR="00CB166E" w:rsidRDefault="00000000">
      <w:pPr>
        <w:spacing w:after="0"/>
        <w:ind w:left="-5" w:right="6"/>
      </w:pPr>
      <w:r>
        <w:t xml:space="preserve">Mustervorlagen und sollen sicherstellen, dass Ihre Daten auch dann den europäischen Datenschutzstandards entsprechen, wenn diese in Drittländer (wie beispielsweise in die USA) überliefert und dort gespeichert werden. </w:t>
      </w:r>
    </w:p>
    <w:p w14:paraId="4A1F32AA" w14:textId="77777777" w:rsidR="00CB166E" w:rsidRDefault="00000000">
      <w:pPr>
        <w:spacing w:after="12"/>
        <w:ind w:left="-5" w:right="6"/>
      </w:pPr>
      <w:r>
        <w:t xml:space="preserve">Durch das EU-US Data Privacy Framework und durch die </w:t>
      </w:r>
    </w:p>
    <w:p w14:paraId="29E79068" w14:textId="77777777" w:rsidR="00CB166E" w:rsidRDefault="00000000">
      <w:pPr>
        <w:spacing w:after="0"/>
        <w:ind w:left="-5" w:right="6"/>
      </w:pPr>
      <w:r>
        <w:t xml:space="preserve">Standardvertragsklauseln verpflichtet sich Instagram, bei der Verarbeitung Ihrer relevanten Daten, das europäische Datenschutzniveau einzuhalten, selbst wenn die Daten in den USA gespeichert, verarbeitet und verwaltet werden. Diese Klauseln basieren auf einem Durchführungsbeschluss der </w:t>
      </w:r>
    </w:p>
    <w:p w14:paraId="339BA7CB" w14:textId="77777777" w:rsidR="00CB166E" w:rsidRDefault="00000000">
      <w:pPr>
        <w:spacing w:after="12"/>
        <w:ind w:left="-5" w:right="6"/>
      </w:pPr>
      <w:r>
        <w:t xml:space="preserve">EU-Kommission. Sie finden den Beschluss und die entsprechenden </w:t>
      </w:r>
    </w:p>
    <w:p w14:paraId="7580F18E" w14:textId="77777777" w:rsidR="00CB166E" w:rsidRDefault="00000000">
      <w:pPr>
        <w:spacing w:after="286" w:line="251" w:lineRule="auto"/>
        <w:ind w:left="-5"/>
      </w:pPr>
      <w:r>
        <w:t>Standardvertragsklauseln u.a. hier:</w:t>
      </w:r>
      <w:hyperlink r:id="rId206">
        <w:r>
          <w:t xml:space="preserve"> </w:t>
        </w:r>
      </w:hyperlink>
      <w:hyperlink r:id="rId207">
        <w:r>
          <w:rPr>
            <w:u w:val="single" w:color="000000"/>
          </w:rPr>
          <w:t>https://eur</w:t>
        </w:r>
      </w:hyperlink>
      <w:hyperlink r:id="rId208"/>
      <w:hyperlink r:id="rId209">
        <w:r>
          <w:rPr>
            <w:u w:val="single" w:color="000000"/>
          </w:rPr>
          <w:t>lex.europa.eu/eli/dec_impl/2021/914/oj?locale=de</w:t>
        </w:r>
      </w:hyperlink>
      <w:hyperlink r:id="rId210">
        <w:r>
          <w:t xml:space="preserve"> </w:t>
        </w:r>
      </w:hyperlink>
    </w:p>
    <w:p w14:paraId="6EBFDA7B" w14:textId="77777777" w:rsidR="00CB166E" w:rsidRDefault="00000000">
      <w:pPr>
        <w:ind w:left="-5" w:right="6"/>
      </w:pPr>
      <w:r>
        <w:t xml:space="preserve">Wir haben versucht, Ihnen die wichtigsten Informationen über die Datenverarbeitung durch Instagram näherzubringen. </w:t>
      </w:r>
    </w:p>
    <w:p w14:paraId="512D914D" w14:textId="77777777" w:rsidR="00CB166E" w:rsidRDefault="00000000">
      <w:pPr>
        <w:spacing w:after="377"/>
        <w:ind w:left="-5" w:right="6"/>
      </w:pPr>
      <w:r>
        <w:t>Auf</w:t>
      </w:r>
      <w:hyperlink r:id="rId211">
        <w:r>
          <w:t xml:space="preserve"> </w:t>
        </w:r>
      </w:hyperlink>
      <w:hyperlink r:id="rId212">
        <w:r>
          <w:rPr>
            <w:u w:val="single" w:color="000000"/>
          </w:rPr>
          <w:t>https://privacycenter.instagram.com/policy/</w:t>
        </w:r>
      </w:hyperlink>
      <w:hyperlink r:id="rId213">
        <w:r>
          <w:t xml:space="preserve"> </w:t>
        </w:r>
      </w:hyperlink>
      <w:r>
        <w:t xml:space="preserve">können Sie sich noch näher mit den Datenrichtlinien von Instagram auseinandersetzen. </w:t>
      </w:r>
    </w:p>
    <w:p w14:paraId="5C2C111C" w14:textId="77777777" w:rsidR="00CB166E" w:rsidRDefault="00000000">
      <w:pPr>
        <w:pStyle w:val="berschrift2"/>
        <w:spacing w:after="0"/>
        <w:ind w:left="-5"/>
      </w:pPr>
      <w:r>
        <w:t xml:space="preserve">Webdesign Einleitung </w:t>
      </w:r>
    </w:p>
    <w:tbl>
      <w:tblPr>
        <w:tblStyle w:val="TableGrid"/>
        <w:tblW w:w="9053" w:type="dxa"/>
        <w:tblInd w:w="7" w:type="dxa"/>
        <w:tblCellMar>
          <w:top w:w="0" w:type="dxa"/>
          <w:left w:w="297" w:type="dxa"/>
          <w:bottom w:w="0" w:type="dxa"/>
          <w:right w:w="115" w:type="dxa"/>
        </w:tblCellMar>
        <w:tblLook w:val="04A0" w:firstRow="1" w:lastRow="0" w:firstColumn="1" w:lastColumn="0" w:noHBand="0" w:noVBand="1"/>
      </w:tblPr>
      <w:tblGrid>
        <w:gridCol w:w="9053"/>
      </w:tblGrid>
      <w:tr w:rsidR="00CB166E" w14:paraId="66FC723C" w14:textId="77777777">
        <w:trPr>
          <w:trHeight w:val="3845"/>
        </w:trPr>
        <w:tc>
          <w:tcPr>
            <w:tcW w:w="9053" w:type="dxa"/>
            <w:tcBorders>
              <w:top w:val="single" w:sz="6" w:space="0" w:color="000000"/>
              <w:left w:val="single" w:sz="6" w:space="0" w:color="000000"/>
              <w:bottom w:val="single" w:sz="6" w:space="0" w:color="000000"/>
              <w:right w:val="single" w:sz="6" w:space="0" w:color="000000"/>
            </w:tcBorders>
            <w:vAlign w:val="center"/>
          </w:tcPr>
          <w:p w14:paraId="21994CB8" w14:textId="77777777" w:rsidR="00CB166E" w:rsidRDefault="00000000">
            <w:pPr>
              <w:spacing w:after="11" w:line="259" w:lineRule="auto"/>
              <w:ind w:left="3" w:firstLine="0"/>
            </w:pPr>
            <w:r>
              <w:rPr>
                <w:b/>
                <w:sz w:val="24"/>
              </w:rPr>
              <w:t>Webdesign Datenschutzerklärung Zusammenfassung</w:t>
            </w:r>
            <w:r>
              <w:rPr>
                <w:sz w:val="24"/>
              </w:rPr>
              <w:t xml:space="preserve"> </w:t>
            </w:r>
          </w:p>
          <w:p w14:paraId="1120F7C1" w14:textId="77777777" w:rsidR="00CB166E" w:rsidRDefault="00000000">
            <w:pPr>
              <w:spacing w:after="45" w:line="259" w:lineRule="auto"/>
              <w:ind w:left="3" w:firstLine="0"/>
            </w:pPr>
            <w:r>
              <w:rPr>
                <w:noProof/>
              </w:rPr>
              <w:drawing>
                <wp:anchor distT="0" distB="0" distL="114300" distR="114300" simplePos="0" relativeHeight="251704320" behindDoc="1" locked="0" layoutInCell="1" allowOverlap="0" wp14:anchorId="17504B17" wp14:editId="7E5D64FA">
                  <wp:simplePos x="0" y="0"/>
                  <wp:positionH relativeFrom="column">
                    <wp:posOffset>188468</wp:posOffset>
                  </wp:positionH>
                  <wp:positionV relativeFrom="paragraph">
                    <wp:posOffset>-15088</wp:posOffset>
                  </wp:positionV>
                  <wp:extent cx="152400" cy="152400"/>
                  <wp:effectExtent l="0" t="0" r="0" b="0"/>
                  <wp:wrapNone/>
                  <wp:docPr id="4587" name="Picture 4587"/>
                  <wp:cNvGraphicFramePr/>
                  <a:graphic xmlns:a="http://schemas.openxmlformats.org/drawingml/2006/main">
                    <a:graphicData uri="http://schemas.openxmlformats.org/drawingml/2006/picture">
                      <pic:pic xmlns:pic="http://schemas.openxmlformats.org/drawingml/2006/picture">
                        <pic:nvPicPr>
                          <pic:cNvPr id="4587" name="Picture 4587"/>
                          <pic:cNvPicPr/>
                        </pic:nvPicPr>
                        <pic:blipFill>
                          <a:blip r:embed="rId48"/>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Betroffene: Besucher der Website </w:t>
            </w:r>
          </w:p>
          <w:p w14:paraId="38CD5079" w14:textId="77777777" w:rsidR="00CB166E" w:rsidRDefault="00000000">
            <w:pPr>
              <w:spacing w:after="45" w:line="259" w:lineRule="auto"/>
              <w:ind w:left="3" w:firstLine="0"/>
            </w:pPr>
            <w:r>
              <w:rPr>
                <w:noProof/>
              </w:rPr>
              <w:drawing>
                <wp:anchor distT="0" distB="0" distL="114300" distR="114300" simplePos="0" relativeHeight="251705344" behindDoc="1" locked="0" layoutInCell="1" allowOverlap="0" wp14:anchorId="5FF7D0CA" wp14:editId="4111CCE5">
                  <wp:simplePos x="0" y="0"/>
                  <wp:positionH relativeFrom="column">
                    <wp:posOffset>188468</wp:posOffset>
                  </wp:positionH>
                  <wp:positionV relativeFrom="paragraph">
                    <wp:posOffset>-13222</wp:posOffset>
                  </wp:positionV>
                  <wp:extent cx="152400" cy="152400"/>
                  <wp:effectExtent l="0" t="0" r="0" b="0"/>
                  <wp:wrapNone/>
                  <wp:docPr id="4593" name="Picture 4593"/>
                  <wp:cNvGraphicFramePr/>
                  <a:graphic xmlns:a="http://schemas.openxmlformats.org/drawingml/2006/main">
                    <a:graphicData uri="http://schemas.openxmlformats.org/drawingml/2006/picture">
                      <pic:pic xmlns:pic="http://schemas.openxmlformats.org/drawingml/2006/picture">
                        <pic:nvPicPr>
                          <pic:cNvPr id="4593" name="Picture 4593"/>
                          <pic:cNvPicPr/>
                        </pic:nvPicPr>
                        <pic:blipFill>
                          <a:blip r:embed="rId50"/>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Zweck: Verbesserung der Nutzererfahrung </w:t>
            </w:r>
          </w:p>
          <w:p w14:paraId="379515FD" w14:textId="77777777" w:rsidR="00CB166E" w:rsidRDefault="00000000">
            <w:pPr>
              <w:spacing w:after="22" w:line="250" w:lineRule="auto"/>
              <w:ind w:left="3" w:right="33" w:firstLine="0"/>
            </w:pPr>
            <w:r>
              <w:rPr>
                <w:noProof/>
              </w:rPr>
              <w:drawing>
                <wp:anchor distT="0" distB="0" distL="114300" distR="114300" simplePos="0" relativeHeight="251706368" behindDoc="1" locked="0" layoutInCell="1" allowOverlap="0" wp14:anchorId="62EE3C2A" wp14:editId="68870254">
                  <wp:simplePos x="0" y="0"/>
                  <wp:positionH relativeFrom="column">
                    <wp:posOffset>188468</wp:posOffset>
                  </wp:positionH>
                  <wp:positionV relativeFrom="paragraph">
                    <wp:posOffset>-11479</wp:posOffset>
                  </wp:positionV>
                  <wp:extent cx="152400" cy="152400"/>
                  <wp:effectExtent l="0" t="0" r="0" b="0"/>
                  <wp:wrapNone/>
                  <wp:docPr id="4599" name="Picture 4599"/>
                  <wp:cNvGraphicFramePr/>
                  <a:graphic xmlns:a="http://schemas.openxmlformats.org/drawingml/2006/main">
                    <a:graphicData uri="http://schemas.openxmlformats.org/drawingml/2006/picture">
                      <pic:pic xmlns:pic="http://schemas.openxmlformats.org/drawingml/2006/picture">
                        <pic:nvPicPr>
                          <pic:cNvPr id="4599" name="Picture 4599"/>
                          <pic:cNvPicPr/>
                        </pic:nvPicPr>
                        <pic:blipFill>
                          <a:blip r:embed="rId49"/>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Verarbeitete Daten: Welche Daten verarbeitet werden, hängt stark von den verwendeten Diensten ab. Meist handelt es sich etwa um IP-Adresse, technische Daten, Spracheinstellungen,  Browserversion, Bildschirmauflösung und Name des Browsers. Mehr Details dazu finden Sie bei den jeweils eingesetzten Webdesign-Tools. </w:t>
            </w:r>
          </w:p>
          <w:p w14:paraId="6D795131" w14:textId="77777777" w:rsidR="00CB166E" w:rsidRDefault="00000000">
            <w:pPr>
              <w:spacing w:after="46" w:line="259" w:lineRule="auto"/>
              <w:ind w:left="3" w:firstLine="0"/>
            </w:pPr>
            <w:r>
              <w:rPr>
                <w:noProof/>
              </w:rPr>
              <w:drawing>
                <wp:anchor distT="0" distB="0" distL="114300" distR="114300" simplePos="0" relativeHeight="251707392" behindDoc="1" locked="0" layoutInCell="1" allowOverlap="0" wp14:anchorId="1E714003" wp14:editId="79B1715A">
                  <wp:simplePos x="0" y="0"/>
                  <wp:positionH relativeFrom="column">
                    <wp:posOffset>188468</wp:posOffset>
                  </wp:positionH>
                  <wp:positionV relativeFrom="paragraph">
                    <wp:posOffset>-8783</wp:posOffset>
                  </wp:positionV>
                  <wp:extent cx="152400" cy="152400"/>
                  <wp:effectExtent l="0" t="0" r="0" b="0"/>
                  <wp:wrapNone/>
                  <wp:docPr id="4617" name="Picture 4617"/>
                  <wp:cNvGraphicFramePr/>
                  <a:graphic xmlns:a="http://schemas.openxmlformats.org/drawingml/2006/main">
                    <a:graphicData uri="http://schemas.openxmlformats.org/drawingml/2006/picture">
                      <pic:pic xmlns:pic="http://schemas.openxmlformats.org/drawingml/2006/picture">
                        <pic:nvPicPr>
                          <pic:cNvPr id="4617" name="Picture 4617"/>
                          <pic:cNvPicPr/>
                        </pic:nvPicPr>
                        <pic:blipFill>
                          <a:blip r:embed="rId51"/>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Speicherdauer: abhängig von den eingesetzten Tools </w:t>
            </w:r>
          </w:p>
          <w:p w14:paraId="622CAD2D" w14:textId="77777777" w:rsidR="00CB166E" w:rsidRDefault="00000000">
            <w:pPr>
              <w:spacing w:after="0" w:line="259" w:lineRule="auto"/>
              <w:ind w:left="3" w:right="101" w:firstLine="0"/>
            </w:pPr>
            <w:r>
              <w:rPr>
                <w:noProof/>
              </w:rPr>
              <w:drawing>
                <wp:anchor distT="0" distB="0" distL="114300" distR="114300" simplePos="0" relativeHeight="251708416" behindDoc="1" locked="0" layoutInCell="1" allowOverlap="0" wp14:anchorId="275687BA" wp14:editId="3DA1B1FA">
                  <wp:simplePos x="0" y="0"/>
                  <wp:positionH relativeFrom="column">
                    <wp:posOffset>188468</wp:posOffset>
                  </wp:positionH>
                  <wp:positionV relativeFrom="paragraph">
                    <wp:posOffset>-19614</wp:posOffset>
                  </wp:positionV>
                  <wp:extent cx="152400" cy="152400"/>
                  <wp:effectExtent l="0" t="0" r="0" b="0"/>
                  <wp:wrapNone/>
                  <wp:docPr id="4623" name="Picture 4623"/>
                  <wp:cNvGraphicFramePr/>
                  <a:graphic xmlns:a="http://schemas.openxmlformats.org/drawingml/2006/main">
                    <a:graphicData uri="http://schemas.openxmlformats.org/drawingml/2006/picture">
                      <pic:pic xmlns:pic="http://schemas.openxmlformats.org/drawingml/2006/picture">
                        <pic:nvPicPr>
                          <pic:cNvPr id="4623" name="Picture 4623"/>
                          <pic:cNvPicPr/>
                        </pic:nvPicPr>
                        <pic:blipFill>
                          <a:blip r:embed="rId52"/>
                          <a:stretch>
                            <a:fillRect/>
                          </a:stretch>
                        </pic:blipFill>
                        <pic:spPr>
                          <a:xfrm>
                            <a:off x="0" y="0"/>
                            <a:ext cx="152400" cy="152400"/>
                          </a:xfrm>
                          <a:prstGeom prst="rect">
                            <a:avLst/>
                          </a:prstGeom>
                        </pic:spPr>
                      </pic:pic>
                    </a:graphicData>
                  </a:graphic>
                </wp:anchor>
              </w:drawing>
            </w:r>
            <w:r>
              <w:rPr>
                <w:rFonts w:ascii="Calibri" w:eastAsia="Calibri" w:hAnsi="Calibri" w:cs="Calibri"/>
                <w:sz w:val="24"/>
              </w:rPr>
              <w:t>⚖</w:t>
            </w:r>
            <w:r>
              <w:rPr>
                <w:sz w:val="24"/>
              </w:rPr>
              <w:t xml:space="preserve"> Rechtsgrundlagen: Art. 6 Abs. 1 lit. a DSGVO (Einwilligung), Art. 6 Abs. 1 lit. f DSGVO (Berechtigte Interessen) </w:t>
            </w:r>
          </w:p>
        </w:tc>
      </w:tr>
    </w:tbl>
    <w:p w14:paraId="7DB74E4C" w14:textId="77777777" w:rsidR="00CB166E" w:rsidRDefault="00000000">
      <w:pPr>
        <w:spacing w:after="265" w:line="251" w:lineRule="auto"/>
        <w:ind w:left="-5"/>
      </w:pPr>
      <w:r>
        <w:rPr>
          <w:b/>
        </w:rPr>
        <w:t xml:space="preserve">Was ist Webdesign? </w:t>
      </w:r>
    </w:p>
    <w:p w14:paraId="7C43A607" w14:textId="77777777" w:rsidR="00CB166E" w:rsidRDefault="00000000">
      <w:pPr>
        <w:spacing w:after="0"/>
        <w:ind w:left="-5" w:right="6"/>
      </w:pPr>
      <w:r>
        <w:t xml:space="preserve">Wir verwenden auf unserer Website verschiedene Tools, die unserem Webdesign dienen. Bei Webdesign geht es nicht, wie oft angenommen, nur darum, dass unsere Website hübsch aussieht, sondern auch um Funktionalität und Leistung. Aber natürlich ist die passende Optik einer Website auch eines der großen Ziele professionellen Webdesigns. Webdesign ist ein Teilbereich des Mediendesigns und beschäftigt sich sowohl mit der visuellen als auch der strukturellen und funktionalen Gestaltung einer Website. Ziel ist es mit Hilfe von Webdesign Ihre Erfahrung auf unserer Website zu verbessern. Im Webdesign-Jargon spricht man in diesem Zusammenhang von User-Experience (UX) und Usability. Unter User Experience versteht man alle Eindrücke und </w:t>
      </w:r>
    </w:p>
    <w:p w14:paraId="4A455473" w14:textId="77777777" w:rsidR="00CB166E" w:rsidRDefault="00000000">
      <w:pPr>
        <w:spacing w:after="12"/>
        <w:ind w:left="-5" w:right="6"/>
      </w:pPr>
      <w:r>
        <w:t xml:space="preserve">Erlebnisse, die der Websitebesucher auf einer Website erfährt. Ein </w:t>
      </w:r>
    </w:p>
    <w:p w14:paraId="60C5ADFF" w14:textId="77777777" w:rsidR="00CB166E" w:rsidRDefault="00000000">
      <w:pPr>
        <w:ind w:left="-5" w:right="6"/>
      </w:pPr>
      <w:r>
        <w:t xml:space="preserve">Unterpunkt der User Experience ist die Usability. Dabei geht es um die Nutzerfreundlichkeit einer Website. Wert gelegt wird hier vor allem darauf, dass Inhalte, Unterseiten oder Produkte klar strukturiert sind und Sie leicht und schnell finden, wonach Sie suchen. Um Ihnen die bestmögliche Erfahrung auf unserer Website zu bieten, verwenden wir auch sogenannte Webdesign-Tools von Drittanbietern. Unter die Kategorie „Webdesign“ fallen in dieser Datenschutzerklärung also alle Dienste, die unsere Website gestalterisch verbessern. Das können beispielsweise Schriftarten, diverse Plugins oder andere eingebundene Webdesign-Funktionen sein. </w:t>
      </w:r>
    </w:p>
    <w:p w14:paraId="1AB0F0E5" w14:textId="77777777" w:rsidR="00CB166E" w:rsidRDefault="00000000">
      <w:pPr>
        <w:spacing w:after="265" w:line="251" w:lineRule="auto"/>
        <w:ind w:left="-5"/>
      </w:pPr>
      <w:r>
        <w:rPr>
          <w:b/>
        </w:rPr>
        <w:t xml:space="preserve">Warum verwenden wir Webdesign-Tools? </w:t>
      </w:r>
    </w:p>
    <w:p w14:paraId="11165231" w14:textId="77777777" w:rsidR="00CB166E" w:rsidRDefault="00000000">
      <w:pPr>
        <w:ind w:left="-5" w:right="6"/>
      </w:pPr>
      <w:r>
        <w:t xml:space="preserve">Wie Sie Informationen auf einer Website aufnehmen, hängt sehr stark von der Struktur, der Funktionalität und der visuellen Wahrnehmung der Website ab. Daher wurde auch für uns ein gutes und professionelles Webdesign immer wichtiger. Wir arbeiten ständig an der Verbesserung unserer Website und sehen dies auch als erweiterte Dienstleistung für Sie als Websitebesucher. Weiters hat eine schöne und funktionierende Website auch wirtschaftliche Vorteile für uns. Schließlich werden Sie uns nur besuchen und unsere Angebote in Anspruch nehmen, wenn Sie sich rundum wohl fühlen. </w:t>
      </w:r>
    </w:p>
    <w:p w14:paraId="205BE2D7" w14:textId="77777777" w:rsidR="00CB166E" w:rsidRDefault="00000000">
      <w:pPr>
        <w:spacing w:after="265" w:line="251" w:lineRule="auto"/>
        <w:ind w:left="-5"/>
      </w:pPr>
      <w:r>
        <w:rPr>
          <w:b/>
        </w:rPr>
        <w:t xml:space="preserve">Welche Daten werden durch Webdesign-Tools gespeichert? </w:t>
      </w:r>
    </w:p>
    <w:p w14:paraId="001A1F10" w14:textId="77777777" w:rsidR="00CB166E" w:rsidRDefault="00000000">
      <w:pPr>
        <w:ind w:left="-5" w:right="6"/>
      </w:pPr>
      <w:r>
        <w:t xml:space="preserve">Wenn Sie unsere Website besuchen, können Webdesign-Elemente in unseren Seiten eingebunden sein, die auch Daten verarbeiten können. Um welche Daten es sich genau handelt, hängt natürlich stark von den verwendeten Tools ab. Weiter unter sehen Sie genau, welche Tools wir für unsere Website verwenden. Wir empfehlen Ihnen für nähere Informationen über die Datenverarbeitung auch die jeweilige Datenschutzerklärung der verwendeten Tools durchzulesen. Meistens erfahren Sie dort, welche Daten verarbeitet werden, ob Cookies eingesetzt werden und wie lange die Daten aufbewahrt werden. Durch Schriftarten wie etwa Google Fonts werden beispielsweise auch Informationen wie Spracheinstellungen, IP-Adresse, Version des Browsers, Bildschirmauflösung des Browsers und Name des Browsers automatisch an die Google-Server übertragen. </w:t>
      </w:r>
    </w:p>
    <w:p w14:paraId="05264AD5" w14:textId="77777777" w:rsidR="00CB166E" w:rsidRDefault="00000000">
      <w:pPr>
        <w:spacing w:after="265" w:line="251" w:lineRule="auto"/>
        <w:ind w:left="-5"/>
      </w:pPr>
      <w:r>
        <w:rPr>
          <w:b/>
        </w:rPr>
        <w:t xml:space="preserve">Dauer der Datenverarbeitung </w:t>
      </w:r>
    </w:p>
    <w:p w14:paraId="291192B1" w14:textId="77777777" w:rsidR="00CB166E" w:rsidRDefault="00000000">
      <w:pPr>
        <w:ind w:left="-5" w:right="6"/>
      </w:pPr>
      <w:r>
        <w:t xml:space="preserve">Wie lange Daten verarbeitet werden, ist sehr individuell und hängt von den eingesetzten Webdesign-Elementen ab. Wenn Cookies beispielsweise zum Einsatz kommen, kann die Aufbewahrungsdauer nur eine Minute, aber auch ein paar Jahre dauern. Machen Sie sich diesbezüglich bitte schlau. Dazu empfehlen wir Ihnen einerseits unseren allgemeinen Textabschnitt über Cookies sowie die Datenschutzerklärungen der eingesetzten Tools. Dort erfahren Sie in der Regel, welche Cookies genau eingesetzt werden, und welche Informationen darin gespeichert werden. Google-Font-Dateien werden zum Beispiel ein Jahr gespeichert. Damit soll die Ladezeit einer Website verbessert werden. Grundsätzlich werden Daten immer nur so lange aufbewahrt, wie es für die Bereitstellung des Dienstes nötig ist. Bei gesetzlichen Vorschreibungen können Daten auch länger gespeichert werden. </w:t>
      </w:r>
    </w:p>
    <w:p w14:paraId="223552D3" w14:textId="77777777" w:rsidR="00CB166E" w:rsidRDefault="00000000">
      <w:pPr>
        <w:spacing w:after="265" w:line="251" w:lineRule="auto"/>
        <w:ind w:left="-5"/>
      </w:pPr>
      <w:r>
        <w:rPr>
          <w:b/>
        </w:rPr>
        <w:t xml:space="preserve">Widerspruchsrecht </w:t>
      </w:r>
    </w:p>
    <w:p w14:paraId="72B736FD" w14:textId="77777777" w:rsidR="00CB166E" w:rsidRDefault="00000000">
      <w:pPr>
        <w:spacing w:after="0"/>
        <w:ind w:left="-5" w:right="6"/>
      </w:pPr>
      <w:r>
        <w:t xml:space="preserve">Sie haben auch jederzeit das Recht und die Möglichkeit Ihre Einwilligung zur Verwendung von Cookies bzw. Drittanbietern zu widerrufen. Das funktioniert entweder über unser Cookie-Management-Tool oder über andere Opt-Out-Funktionen. Sie können auch die Datenerfassung durch Cookies verhindern, indem Sie in Ihrem Browser die Cookies verwalten, deaktivieren oder löschen. Unter Webdesign-Elementen (meistens bei Schriftarten) gibt es allerdings auch Daten, die nicht ganz so einfach gelöscht werden können. Das ist dann der Fall, wenn Daten direkt bei einem Seitenaufruf automatisch erhoben und an einen Drittanbieter (wie z. </w:t>
      </w:r>
    </w:p>
    <w:p w14:paraId="79C5714B" w14:textId="77777777" w:rsidR="00CB166E" w:rsidRDefault="00000000">
      <w:pPr>
        <w:ind w:left="-5" w:right="6"/>
      </w:pPr>
      <w:r>
        <w:t>B. Google) übermittelt werden. Wenden Sie sich dann bitte an den Support des entsprechenden Anbieters. Im Fall von Google erreichen Sie den Support unter</w:t>
      </w:r>
      <w:hyperlink r:id="rId214">
        <w:r>
          <w:t xml:space="preserve"> </w:t>
        </w:r>
      </w:hyperlink>
      <w:hyperlink r:id="rId215">
        <w:r>
          <w:rPr>
            <w:u w:val="single" w:color="000000"/>
          </w:rPr>
          <w:t>https://support.google.com/?hl=de</w:t>
        </w:r>
      </w:hyperlink>
      <w:hyperlink r:id="rId216">
        <w:r>
          <w:t>.</w:t>
        </w:r>
      </w:hyperlink>
      <w:r>
        <w:t xml:space="preserve"> </w:t>
      </w:r>
    </w:p>
    <w:p w14:paraId="2698498D" w14:textId="77777777" w:rsidR="00CB166E" w:rsidRDefault="00000000">
      <w:pPr>
        <w:spacing w:after="265" w:line="251" w:lineRule="auto"/>
        <w:ind w:left="-5"/>
      </w:pPr>
      <w:r>
        <w:rPr>
          <w:b/>
        </w:rPr>
        <w:t xml:space="preserve">Rechtsgrundlage </w:t>
      </w:r>
    </w:p>
    <w:p w14:paraId="3B4A7114" w14:textId="77777777" w:rsidR="00CB166E" w:rsidRDefault="00000000">
      <w:pPr>
        <w:spacing w:after="0"/>
        <w:ind w:left="-5" w:right="6"/>
      </w:pPr>
      <w:r>
        <w:t xml:space="preserve">Wenn Sie eingewilligt haben, dass Webdesign-Tools eingesetzt werden dürfen, ist die Rechtsgrundlage der entsprechenden Datenverarbeitung diese Einwilligung. Diese Einwilligung stellt laut Art. 6 Abs. 1 lit. a DSGVO </w:t>
      </w:r>
    </w:p>
    <w:p w14:paraId="31E0D15A" w14:textId="77777777" w:rsidR="00CB166E" w:rsidRDefault="00000000">
      <w:pPr>
        <w:spacing w:after="0"/>
        <w:ind w:left="-5" w:right="6"/>
      </w:pPr>
      <w:r>
        <w:t xml:space="preserve">(Einwilligung) die Rechtsgrundlage für die Verarbeitung personenbezogener Daten, wie sie bei der Erfassung durch WebdesignTools vorkommen kann, dar. Von unserer Seite besteht zudem ein berechtigtes Interesse, das Webdesign auf unserer Website zu verbessern. Schließlich können wir Ihnen nur dann ein schönes und professionelles </w:t>
      </w:r>
    </w:p>
    <w:p w14:paraId="18CC2F4E" w14:textId="77777777" w:rsidR="00CB166E" w:rsidRDefault="00000000">
      <w:pPr>
        <w:ind w:left="-5" w:right="6"/>
      </w:pPr>
      <w:r>
        <w:t xml:space="preserve">Webangebot liefern. Die dafür entsprechende Rechtsgrundlage ist Art. 6 Abs. 1 lit. f DSGVO (Berechtigte Interessen). Wir setzen Webdesign-Tools gleichwohl nur ein, soweit Sie eine Einwilligung erteilt haben. Das wollen wir hier auf jeden Fall nochmals betonen. </w:t>
      </w:r>
    </w:p>
    <w:p w14:paraId="6C3F935B" w14:textId="77777777" w:rsidR="00CB166E" w:rsidRDefault="00000000">
      <w:pPr>
        <w:spacing w:after="377"/>
        <w:ind w:left="-5" w:right="6"/>
      </w:pPr>
      <w:r>
        <w:t xml:space="preserve">Informationen zu speziellen Webdesign-Tools erhalten Sie – sofern vorhanden – in den folgenden Abschnitten. </w:t>
      </w:r>
    </w:p>
    <w:p w14:paraId="5E0509F6" w14:textId="77777777" w:rsidR="00CB166E" w:rsidRDefault="00000000">
      <w:pPr>
        <w:pStyle w:val="berschrift2"/>
        <w:ind w:left="-5"/>
      </w:pPr>
      <w:r>
        <w:t xml:space="preserve">Erklärung verwendeter Begriffe </w:t>
      </w:r>
    </w:p>
    <w:p w14:paraId="025BFE9C" w14:textId="77777777" w:rsidR="00CB166E" w:rsidRDefault="00000000">
      <w:pPr>
        <w:spacing w:after="382"/>
        <w:ind w:left="-5" w:right="6"/>
      </w:pPr>
      <w:r>
        <w:t xml:space="preserve">Wir sind stets bemüht unsere Datenschutzerklärung so klar und verständlich wie möglich zu verfassen. Besonders bei technischen und rechtlichen Themen ist das allerdings nicht immer ganz einfach. Es macht oft Sinn juristische Begriffe (wie z. B. personenbezogene Daten) oder bestimmte technische Ausdrücke (wie z. B. Cookies, IP-Adresse) zu verwenden. Wir möchte diese aber nicht ohne Erklärung verwenden. Nachfolgend finden Sie nun eine alphabetische Liste von wichtigen verwendeten Begriffen, auf die wir in der bisherigen Datenschutzerklärung vielleicht noch nicht ausreichend eingegangen sind. Falls diese Begriffe der DSGVO entnommen wurden und es sich um Begriffsbestimmungen handelt, werden wir hier auch die DSGVO-Texte anführen und gegebenenfalls noch eigene Erläuterungen hinzufügen. </w:t>
      </w:r>
    </w:p>
    <w:p w14:paraId="1E434ACA" w14:textId="77777777" w:rsidR="00CB166E" w:rsidRDefault="00000000">
      <w:pPr>
        <w:pStyle w:val="berschrift2"/>
        <w:ind w:left="-5"/>
      </w:pPr>
      <w:r>
        <w:t xml:space="preserve">Auftragsverarbeiter </w:t>
      </w:r>
    </w:p>
    <w:p w14:paraId="1698EFFE" w14:textId="77777777" w:rsidR="00CB166E" w:rsidRDefault="00000000">
      <w:pPr>
        <w:spacing w:after="265" w:line="251" w:lineRule="auto"/>
        <w:ind w:left="-5"/>
      </w:pPr>
      <w:r>
        <w:rPr>
          <w:b/>
        </w:rPr>
        <w:t>Begriffsbestimmung nach Artikel 4 der DSGVO</w:t>
      </w:r>
      <w:r>
        <w:t xml:space="preserve"> </w:t>
      </w:r>
    </w:p>
    <w:p w14:paraId="043BAE21" w14:textId="77777777" w:rsidR="00CB166E" w:rsidRDefault="00000000">
      <w:pPr>
        <w:ind w:left="-5" w:right="6"/>
      </w:pPr>
      <w:r>
        <w:t xml:space="preserve">Im Sinne dieser Verordnung bezeichnet der Ausdruck: </w:t>
      </w:r>
    </w:p>
    <w:p w14:paraId="0093ED14" w14:textId="77777777" w:rsidR="00CB166E" w:rsidRDefault="00000000">
      <w:pPr>
        <w:spacing w:after="148" w:line="250" w:lineRule="auto"/>
        <w:ind w:left="-5"/>
      </w:pPr>
      <w:r>
        <w:rPr>
          <w:b/>
          <w:i/>
        </w:rPr>
        <w:t>„Auftragsverarbeiter“</w:t>
      </w:r>
      <w:r>
        <w:rPr>
          <w:i/>
        </w:rPr>
        <w:t xml:space="preserve"> eine natürliche oder juristische Person, Behörde, Einrichtung oder andere Stelle, die personenbezogene Daten im Auftrag des Verantwortlichen verarbeitet; </w:t>
      </w:r>
    </w:p>
    <w:p w14:paraId="45FAB783" w14:textId="77777777" w:rsidR="00CB166E" w:rsidRDefault="00000000">
      <w:pPr>
        <w:spacing w:after="377"/>
        <w:ind w:left="-5" w:right="6"/>
      </w:pPr>
      <w:r>
        <w:rPr>
          <w:b/>
        </w:rPr>
        <w:t>Erläuterung:</w:t>
      </w:r>
      <w:r>
        <w:t xml:space="preserve"> Wir sind als Unternehmen und Websiteinhaber für alle Daten, die wir von Ihnen verarbeiten verantwortlich. Neben den Verantwortlichen kann es auch sogenannte Auftragsverarbeiter geben. Dazu zählt jedes Unternehmen bzw. jede Person, die in unserem Auftrag personenbezogene Daten verarbeitet. Auftragsverarbeiter können folglich, neben Dienstleistern wie Steuerberater, etwa auch Hosting- oder Cloudanbieter, Bezahlungs- oder Newsletter-Anbieter oder große Unternehmen wie beispielsweise Google oder Microsoft sein. </w:t>
      </w:r>
    </w:p>
    <w:p w14:paraId="3E5EEC9D" w14:textId="77777777" w:rsidR="00CB166E" w:rsidRDefault="00000000">
      <w:pPr>
        <w:pStyle w:val="berschrift2"/>
        <w:ind w:left="-5"/>
      </w:pPr>
      <w:r>
        <w:t xml:space="preserve">Einwilligung </w:t>
      </w:r>
    </w:p>
    <w:p w14:paraId="5AA8280A" w14:textId="77777777" w:rsidR="00CB166E" w:rsidRDefault="00000000">
      <w:pPr>
        <w:spacing w:line="251" w:lineRule="auto"/>
        <w:ind w:left="-5"/>
      </w:pPr>
      <w:r>
        <w:rPr>
          <w:b/>
        </w:rPr>
        <w:t>Begriffsbestimmung nach Artikel 4 der DSGVO</w:t>
      </w:r>
      <w:r>
        <w:t xml:space="preserve"> </w:t>
      </w:r>
    </w:p>
    <w:p w14:paraId="0014DBC8" w14:textId="77777777" w:rsidR="00CB166E" w:rsidRDefault="00000000">
      <w:pPr>
        <w:ind w:left="-5" w:right="6"/>
      </w:pPr>
      <w:r>
        <w:t xml:space="preserve">Im Sinne dieser Verordnung bezeichnet der Ausdruck: </w:t>
      </w:r>
    </w:p>
    <w:p w14:paraId="3B403A75" w14:textId="77777777" w:rsidR="00CB166E" w:rsidRDefault="00000000">
      <w:pPr>
        <w:spacing w:after="11" w:line="250" w:lineRule="auto"/>
        <w:ind w:left="-5"/>
      </w:pPr>
      <w:r>
        <w:rPr>
          <w:b/>
          <w:i/>
        </w:rPr>
        <w:t>„Einwilligung“</w:t>
      </w:r>
      <w:r>
        <w:rPr>
          <w:i/>
        </w:rPr>
        <w:t xml:space="preserve"> der betroffenen Person jede freiwillig für den bestimmten </w:t>
      </w:r>
    </w:p>
    <w:p w14:paraId="2A0F7A31" w14:textId="77777777" w:rsidR="00CB166E" w:rsidRDefault="00000000">
      <w:pPr>
        <w:spacing w:after="148" w:line="250" w:lineRule="auto"/>
        <w:ind w:left="-5"/>
      </w:pPr>
      <w:r>
        <w:rPr>
          <w:i/>
        </w:rPr>
        <w:t xml:space="preserve">Fall, in informierter Weise und unmissverständlich abgegebene Willensbekundung in Form einer Erklärung oder einer sonstigen eindeutigen bestätigenden Handlung, mit der die betroffene Person zu verstehen gibt, dass sie mit der Verarbeitung der sie betreffenden personenbezogenen Daten einverstanden ist; </w:t>
      </w:r>
    </w:p>
    <w:p w14:paraId="2ECF6931" w14:textId="77777777" w:rsidR="00CB166E" w:rsidRDefault="00000000">
      <w:pPr>
        <w:spacing w:after="377"/>
        <w:ind w:left="-5" w:right="6"/>
      </w:pPr>
      <w:r>
        <w:rPr>
          <w:b/>
        </w:rPr>
        <w:t xml:space="preserve">Erläuterung: </w:t>
      </w:r>
      <w:r>
        <w:t xml:space="preserve">In der Regel erfolgt bei Websites eine solche Einwilligung über ein Cookie-Consent-Tool. Sie kennen das bestimmt. Immer wenn Sie erstmals eine Website besuchen, werden Sie meist über einen Banner gefragt, ob Sie der Datenverarbeitung zustimmen bzw. einwilligen. Meist können Sie auch individuelle Einstellungen treffen und so selbst entscheiden, welche Datenverarbeitung Sie erlauben und welche nicht. Wenn Sie nicht einwilligen, dürfen auch keine personenbezogene Daten von Ihnen verarbeitet werden. Grundsätzlich kann eine Einwilligung natürlich auch schriftlich, also nicht über ein Tool, erfolgen. </w:t>
      </w:r>
    </w:p>
    <w:p w14:paraId="660349E6" w14:textId="77777777" w:rsidR="00CB166E" w:rsidRDefault="00000000">
      <w:pPr>
        <w:pStyle w:val="berschrift2"/>
        <w:ind w:left="-5"/>
      </w:pPr>
      <w:r>
        <w:t xml:space="preserve">Personenbezogene Daten </w:t>
      </w:r>
    </w:p>
    <w:p w14:paraId="2736F93D" w14:textId="77777777" w:rsidR="00CB166E" w:rsidRDefault="00000000">
      <w:pPr>
        <w:spacing w:line="251" w:lineRule="auto"/>
        <w:ind w:left="-5"/>
      </w:pPr>
      <w:r>
        <w:rPr>
          <w:b/>
        </w:rPr>
        <w:t>Begriffsbestimmung nach Artikel 4 der DSGVO</w:t>
      </w:r>
      <w:r>
        <w:t xml:space="preserve"> </w:t>
      </w:r>
    </w:p>
    <w:p w14:paraId="0304563B" w14:textId="77777777" w:rsidR="00CB166E" w:rsidRDefault="00000000">
      <w:pPr>
        <w:spacing w:after="0" w:line="250" w:lineRule="auto"/>
        <w:ind w:left="-5"/>
      </w:pPr>
      <w:r>
        <w:t xml:space="preserve">Im Sinne dieser Verordnung bezeichnet der Ausdruck: </w:t>
      </w:r>
      <w:r>
        <w:rPr>
          <w:b/>
          <w:i/>
        </w:rPr>
        <w:t>„personenbezogene Daten“</w:t>
      </w:r>
      <w:r>
        <w:rPr>
          <w:i/>
        </w:rPr>
        <w:t xml:space="preserve"> alle Informationen, die sich auf eine identifizierte oder identifizierbare natürliche Person (im Folgenden „betroffene Person“) beziehen; als identifizierbar wird eine natürliche </w:t>
      </w:r>
    </w:p>
    <w:p w14:paraId="586CCA55" w14:textId="77777777" w:rsidR="00CB166E" w:rsidRDefault="00000000">
      <w:pPr>
        <w:spacing w:after="11" w:line="250" w:lineRule="auto"/>
        <w:ind w:left="-5"/>
      </w:pPr>
      <w:r>
        <w:rPr>
          <w:i/>
        </w:rPr>
        <w:t xml:space="preserve">Person angesehen, die direkt oder indirekt, insbesondere mittels </w:t>
      </w:r>
    </w:p>
    <w:p w14:paraId="609B01DC" w14:textId="77777777" w:rsidR="00CB166E" w:rsidRDefault="00000000">
      <w:pPr>
        <w:spacing w:after="148" w:line="250" w:lineRule="auto"/>
        <w:ind w:left="-5"/>
      </w:pPr>
      <w:r>
        <w:rPr>
          <w:i/>
        </w:rPr>
        <w:t xml:space="preserve">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 </w:t>
      </w:r>
    </w:p>
    <w:p w14:paraId="35A343BE" w14:textId="77777777" w:rsidR="00CB166E" w:rsidRDefault="00000000">
      <w:pPr>
        <w:ind w:left="-5" w:right="6"/>
      </w:pPr>
      <w:r>
        <w:rPr>
          <w:b/>
        </w:rPr>
        <w:t>Erläuterung:</w:t>
      </w:r>
      <w:r>
        <w:t xml:space="preserve"> Personenbezogene Daten sind also all jene Daten, die Sie als Person identifizieren können. Das sind in der Regel Daten wie etwa: </w:t>
      </w:r>
    </w:p>
    <w:p w14:paraId="536A9C4D" w14:textId="77777777" w:rsidR="00CB166E" w:rsidRDefault="00000000">
      <w:pPr>
        <w:numPr>
          <w:ilvl w:val="0"/>
          <w:numId w:val="14"/>
        </w:numPr>
        <w:spacing w:after="12"/>
        <w:ind w:right="6" w:hanging="360"/>
      </w:pPr>
      <w:r>
        <w:t xml:space="preserve">Name </w:t>
      </w:r>
    </w:p>
    <w:p w14:paraId="3BFB0C5E" w14:textId="77777777" w:rsidR="00CB166E" w:rsidRDefault="00000000">
      <w:pPr>
        <w:numPr>
          <w:ilvl w:val="0"/>
          <w:numId w:val="14"/>
        </w:numPr>
        <w:spacing w:after="12"/>
        <w:ind w:right="6" w:hanging="360"/>
      </w:pPr>
      <w:r>
        <w:t xml:space="preserve">Adresse </w:t>
      </w:r>
    </w:p>
    <w:p w14:paraId="2916362F" w14:textId="77777777" w:rsidR="00CB166E" w:rsidRDefault="00000000">
      <w:pPr>
        <w:numPr>
          <w:ilvl w:val="0"/>
          <w:numId w:val="14"/>
        </w:numPr>
        <w:spacing w:after="12"/>
        <w:ind w:right="6" w:hanging="360"/>
      </w:pPr>
      <w:r>
        <w:t xml:space="preserve">E-Mail-Adresse </w:t>
      </w:r>
    </w:p>
    <w:p w14:paraId="54298037" w14:textId="77777777" w:rsidR="00CB166E" w:rsidRDefault="00000000">
      <w:pPr>
        <w:numPr>
          <w:ilvl w:val="0"/>
          <w:numId w:val="14"/>
        </w:numPr>
        <w:spacing w:after="12"/>
        <w:ind w:right="6" w:hanging="360"/>
      </w:pPr>
      <w:r>
        <w:t xml:space="preserve">Post-Anschrift </w:t>
      </w:r>
    </w:p>
    <w:p w14:paraId="5728A156" w14:textId="77777777" w:rsidR="00CB166E" w:rsidRDefault="00000000">
      <w:pPr>
        <w:numPr>
          <w:ilvl w:val="0"/>
          <w:numId w:val="14"/>
        </w:numPr>
        <w:spacing w:after="12"/>
        <w:ind w:right="6" w:hanging="360"/>
      </w:pPr>
      <w:r>
        <w:t xml:space="preserve">Telefonnummer </w:t>
      </w:r>
    </w:p>
    <w:p w14:paraId="4CC23489" w14:textId="77777777" w:rsidR="00CB166E" w:rsidRDefault="00000000">
      <w:pPr>
        <w:numPr>
          <w:ilvl w:val="0"/>
          <w:numId w:val="14"/>
        </w:numPr>
        <w:spacing w:after="12"/>
        <w:ind w:right="6" w:hanging="360"/>
      </w:pPr>
      <w:r>
        <w:t xml:space="preserve">Geburtsdatum </w:t>
      </w:r>
    </w:p>
    <w:p w14:paraId="516652DF" w14:textId="77777777" w:rsidR="00CB166E" w:rsidRDefault="00000000">
      <w:pPr>
        <w:numPr>
          <w:ilvl w:val="0"/>
          <w:numId w:val="14"/>
        </w:numPr>
        <w:spacing w:after="12"/>
        <w:ind w:right="6" w:hanging="360"/>
      </w:pPr>
      <w:r>
        <w:t xml:space="preserve">Kennnummern wie Sozialversicherungsnummer, </w:t>
      </w:r>
    </w:p>
    <w:p w14:paraId="5D860C74" w14:textId="77777777" w:rsidR="00CB166E" w:rsidRDefault="00000000">
      <w:pPr>
        <w:spacing w:after="0"/>
        <w:ind w:left="730" w:right="6"/>
      </w:pPr>
      <w:r>
        <w:t xml:space="preserve">Steueridentifikationsnummer, Personalausweisnummer oder Matrikelnummer </w:t>
      </w:r>
    </w:p>
    <w:p w14:paraId="7A989701" w14:textId="77777777" w:rsidR="00CB166E" w:rsidRDefault="00000000">
      <w:pPr>
        <w:numPr>
          <w:ilvl w:val="0"/>
          <w:numId w:val="14"/>
        </w:numPr>
        <w:ind w:right="6" w:hanging="360"/>
      </w:pPr>
      <w:r>
        <w:t xml:space="preserve">Bankdaten wie Kontonummer, Kreditinformationen, Kontostände uvm. </w:t>
      </w:r>
    </w:p>
    <w:p w14:paraId="4AE5EB89" w14:textId="77777777" w:rsidR="00CB166E" w:rsidRDefault="00000000">
      <w:pPr>
        <w:ind w:left="-5" w:right="6"/>
      </w:pPr>
      <w:r>
        <w:t xml:space="preserve">Laut Europäischem Gerichtshof (EuGH) zählt auch Ihre </w:t>
      </w:r>
      <w:r>
        <w:rPr>
          <w:b/>
        </w:rPr>
        <w:t>IP-Adresse zu den personenbezogenen Daten</w:t>
      </w:r>
      <w:r>
        <w:t xml:space="preserve">. IT-Experten können anhand Ihrer IP-Adresse zumindest den ungefähren Standort Ihres Geräts und in weiterer Folge Sie als Anschlussinhabers feststellen. Daher benötigt auch das Speichern einer IP-Adresse eine Rechtsgrundlage im Sinne der DSGVO. Es gibt auch noch sogenannte </w:t>
      </w:r>
      <w:r>
        <w:rPr>
          <w:b/>
        </w:rPr>
        <w:t>„besondere Kategorien“</w:t>
      </w:r>
      <w:r>
        <w:t xml:space="preserve">der personenbezogenen Daten, die auch besonders schützenswert sind. Dazu zählen: </w:t>
      </w:r>
    </w:p>
    <w:p w14:paraId="7189CF71" w14:textId="77777777" w:rsidR="00CB166E" w:rsidRDefault="00000000">
      <w:pPr>
        <w:numPr>
          <w:ilvl w:val="0"/>
          <w:numId w:val="14"/>
        </w:numPr>
        <w:spacing w:after="12"/>
        <w:ind w:right="6" w:hanging="360"/>
      </w:pPr>
      <w:r>
        <w:t xml:space="preserve">rassische und ethnische Herkunft </w:t>
      </w:r>
    </w:p>
    <w:p w14:paraId="4EE818BD" w14:textId="77777777" w:rsidR="00CB166E" w:rsidRDefault="00000000">
      <w:pPr>
        <w:numPr>
          <w:ilvl w:val="0"/>
          <w:numId w:val="14"/>
        </w:numPr>
        <w:spacing w:after="12"/>
        <w:ind w:right="6" w:hanging="360"/>
      </w:pPr>
      <w:r>
        <w:t xml:space="preserve">politische Meinungen </w:t>
      </w:r>
    </w:p>
    <w:p w14:paraId="3909D9B6" w14:textId="77777777" w:rsidR="00CB166E" w:rsidRDefault="00000000">
      <w:pPr>
        <w:numPr>
          <w:ilvl w:val="0"/>
          <w:numId w:val="14"/>
        </w:numPr>
        <w:spacing w:after="12"/>
        <w:ind w:right="6" w:hanging="360"/>
      </w:pPr>
      <w:r>
        <w:t xml:space="preserve">religiöse bzw. weltanschauliche Überzeugungen </w:t>
      </w:r>
    </w:p>
    <w:p w14:paraId="49F1E6CB" w14:textId="77777777" w:rsidR="00CB166E" w:rsidRDefault="00000000">
      <w:pPr>
        <w:numPr>
          <w:ilvl w:val="0"/>
          <w:numId w:val="14"/>
        </w:numPr>
        <w:spacing w:after="12"/>
        <w:ind w:right="6" w:hanging="360"/>
      </w:pPr>
      <w:r>
        <w:t xml:space="preserve">die Gewerkschaftszugehörigkeit </w:t>
      </w:r>
    </w:p>
    <w:p w14:paraId="602FE51E" w14:textId="77777777" w:rsidR="00CB166E" w:rsidRDefault="00000000">
      <w:pPr>
        <w:numPr>
          <w:ilvl w:val="0"/>
          <w:numId w:val="14"/>
        </w:numPr>
        <w:spacing w:after="0"/>
        <w:ind w:right="6" w:hanging="360"/>
      </w:pPr>
      <w:r>
        <w:t xml:space="preserve">genetische Daten wie beispielsweise Daten, die aus Blut- oder Speichelproben entnommen werden </w:t>
      </w:r>
    </w:p>
    <w:p w14:paraId="287594E7" w14:textId="77777777" w:rsidR="00CB166E" w:rsidRDefault="00000000">
      <w:pPr>
        <w:numPr>
          <w:ilvl w:val="0"/>
          <w:numId w:val="14"/>
        </w:numPr>
        <w:spacing w:after="0"/>
        <w:ind w:right="6" w:hanging="360"/>
      </w:pPr>
      <w:r>
        <w:t xml:space="preserve">biometrische Daten (das sind Informationen zu psychischen, körperlichen oder verhaltenstypischen Merkmalen, die eine Person identifizieren können). Gesundheitsdaten </w:t>
      </w:r>
    </w:p>
    <w:p w14:paraId="41DE3610" w14:textId="77777777" w:rsidR="00CB166E" w:rsidRDefault="00000000">
      <w:pPr>
        <w:numPr>
          <w:ilvl w:val="0"/>
          <w:numId w:val="14"/>
        </w:numPr>
        <w:spacing w:after="355"/>
        <w:ind w:right="6" w:hanging="360"/>
      </w:pPr>
      <w:r>
        <w:t xml:space="preserve">Daten zur sexuellen Orientierung oder zum Sexualleben </w:t>
      </w:r>
    </w:p>
    <w:p w14:paraId="04CCDCFB" w14:textId="77777777" w:rsidR="00CB166E" w:rsidRDefault="00000000">
      <w:pPr>
        <w:pStyle w:val="berschrift2"/>
        <w:ind w:left="-5"/>
      </w:pPr>
      <w:r>
        <w:t xml:space="preserve">Profiling </w:t>
      </w:r>
    </w:p>
    <w:p w14:paraId="42464281" w14:textId="77777777" w:rsidR="00CB166E" w:rsidRDefault="00000000">
      <w:pPr>
        <w:spacing w:after="265" w:line="251" w:lineRule="auto"/>
        <w:ind w:left="-5"/>
      </w:pPr>
      <w:r>
        <w:rPr>
          <w:b/>
        </w:rPr>
        <w:t>Begriffsbestimmung nach Artikel 4 der DSGVO</w:t>
      </w:r>
      <w:r>
        <w:t xml:space="preserve"> </w:t>
      </w:r>
    </w:p>
    <w:p w14:paraId="1C7226FB" w14:textId="77777777" w:rsidR="00CB166E" w:rsidRDefault="00000000">
      <w:pPr>
        <w:ind w:left="-5" w:right="6"/>
      </w:pPr>
      <w:r>
        <w:t xml:space="preserve">Im Sinne dieser Verordnung bezeichnet der Ausdruck: </w:t>
      </w:r>
    </w:p>
    <w:p w14:paraId="624E3609" w14:textId="77777777" w:rsidR="00CB166E" w:rsidRDefault="00000000">
      <w:pPr>
        <w:spacing w:after="0" w:line="250" w:lineRule="auto"/>
        <w:ind w:left="-5"/>
      </w:pPr>
      <w:r>
        <w:rPr>
          <w:b/>
          <w:i/>
        </w:rPr>
        <w:t>„Profiling“</w:t>
      </w:r>
      <w:r>
        <w:rPr>
          <w:i/>
        </w:rPr>
        <w:t xml:space="preserve"> jede Art der automatisierten Verarbeitung personenbezogener Daten, die darin besteht, dass diese personenbezogenen Daten verwendet werden, um bestimmte persönliche Aspekte, die sich auf eine natürliche Person beziehen, zu bewerten, insbesondere um Aspekte bezüglich </w:t>
      </w:r>
    </w:p>
    <w:p w14:paraId="6D7BE2B7" w14:textId="77777777" w:rsidR="00CB166E" w:rsidRDefault="00000000">
      <w:pPr>
        <w:spacing w:after="148" w:line="250" w:lineRule="auto"/>
        <w:ind w:left="-5"/>
      </w:pPr>
      <w:r>
        <w:rPr>
          <w:i/>
        </w:rPr>
        <w:t xml:space="preserve">Arbeitsleistung, wirtschaftliche Lage, Gesundheit, persönliche Vorlieben, Interessen, Zuverlässigkeit, Verhalten, Aufenthaltsort oder Ortswechsel dieser natürlichen Person zu analysieren oder vorherzusagen; </w:t>
      </w:r>
    </w:p>
    <w:p w14:paraId="44B57274" w14:textId="77777777" w:rsidR="00CB166E" w:rsidRDefault="00000000">
      <w:pPr>
        <w:ind w:left="-5" w:right="6"/>
      </w:pPr>
      <w:r>
        <w:rPr>
          <w:b/>
        </w:rPr>
        <w:t>Erläuterung:</w:t>
      </w:r>
      <w:r>
        <w:t xml:space="preserve"> Beim Profiling werden verschiedene Informationen über eine Person zusammengetragen, um daraus mehr über diese Person zu erfahren. Im Webbereich wird Profiling häufig für Werbezwecke oder auch für Bonitätsprüfungen angewandt. Web- bzw. Werbeanalyseprogramme sammeln zum Beispiel Daten über Ihre Verhalten und Ihre Interessen auf einer Website. Daraus ergibt sich ein spezielles Userprofil, mit dessen Hilfe Werbung gezielt an eine Zielgruppe ausgespielt werden kann. </w:t>
      </w:r>
    </w:p>
    <w:p w14:paraId="7FF49C3C" w14:textId="77777777" w:rsidR="00CB166E" w:rsidRDefault="00000000">
      <w:pPr>
        <w:spacing w:after="362" w:line="259" w:lineRule="auto"/>
        <w:ind w:left="0" w:firstLine="0"/>
      </w:pPr>
      <w:r>
        <w:t xml:space="preserve">  </w:t>
      </w:r>
    </w:p>
    <w:p w14:paraId="661AB0AA" w14:textId="77777777" w:rsidR="00CB166E" w:rsidRDefault="00000000">
      <w:pPr>
        <w:pStyle w:val="berschrift2"/>
        <w:ind w:left="-5"/>
      </w:pPr>
      <w:r>
        <w:t xml:space="preserve">Verantwortlicher </w:t>
      </w:r>
    </w:p>
    <w:p w14:paraId="28F8682A" w14:textId="77777777" w:rsidR="00CB166E" w:rsidRDefault="00000000">
      <w:pPr>
        <w:spacing w:after="265" w:line="251" w:lineRule="auto"/>
        <w:ind w:left="-5"/>
      </w:pPr>
      <w:r>
        <w:rPr>
          <w:b/>
        </w:rPr>
        <w:t>Begriffsbestimmung nach Artikel 4 der DSGVO</w:t>
      </w:r>
      <w:r>
        <w:t xml:space="preserve"> </w:t>
      </w:r>
    </w:p>
    <w:p w14:paraId="5CC0D724" w14:textId="77777777" w:rsidR="00CB166E" w:rsidRDefault="00000000">
      <w:pPr>
        <w:ind w:left="-5" w:right="6"/>
      </w:pPr>
      <w:r>
        <w:t xml:space="preserve">Im Sinne dieser Verordnung bezeichnet der Ausdruck: </w:t>
      </w:r>
    </w:p>
    <w:p w14:paraId="6D0A6FA5" w14:textId="77777777" w:rsidR="00CB166E" w:rsidRDefault="00000000">
      <w:pPr>
        <w:spacing w:after="148" w:line="250" w:lineRule="auto"/>
        <w:ind w:left="-5"/>
      </w:pPr>
      <w:r>
        <w:rPr>
          <w:b/>
          <w:i/>
        </w:rPr>
        <w:t>„Verantwortlicher“</w:t>
      </w:r>
      <w:r>
        <w:rPr>
          <w:i/>
        </w:rPr>
        <w:t xml:space="preserve"> die natürliche oder juristische Person, Behörde, Einrichtung oder andere Stelle, die allein oder gemeinsam mit anderen über die Zwecke und Mittel der Verarbeitung von personenbezogenen Daten entscheidet; sind die Zwecke und Mittel dieser Verarbeitung durch das Unionsrecht oder das Recht der Mitgliedstaaten vorgegeben, so kann der Verantwortliche beziehungsweise können die bestimmten Kriterien seiner Benennung nach dem Unionsrecht oder dem Recht der Mitgliedstaaten vorgesehen werden; </w:t>
      </w:r>
    </w:p>
    <w:p w14:paraId="4469F88A" w14:textId="77777777" w:rsidR="00CB166E" w:rsidRDefault="00000000">
      <w:pPr>
        <w:spacing w:after="0"/>
        <w:ind w:left="-5" w:right="6"/>
      </w:pPr>
      <w:r>
        <w:rPr>
          <w:b/>
        </w:rPr>
        <w:t>Erläuterung:</w:t>
      </w:r>
      <w:r>
        <w:t xml:space="preserve"> In unserem Fall sind wir für die Verarbeitung Ihrer personenbezogenen Daten verantwortlich und folglich der </w:t>
      </w:r>
    </w:p>
    <w:p w14:paraId="307099AE" w14:textId="77777777" w:rsidR="00CB166E" w:rsidRDefault="00000000">
      <w:pPr>
        <w:ind w:left="-5" w:right="6"/>
      </w:pPr>
      <w:r>
        <w:t xml:space="preserve">“Verantwortliche”. Wenn wir erhobene Daten zur Verarbeitung an andere Dienstleister weitergeben, sind diese “Auftragsverarbeiter”. Dafür muss ein “Auftragsverarbeitungsvertrag (AVV)” unterzeichnet werden. </w:t>
      </w:r>
    </w:p>
    <w:p w14:paraId="6AC46FFD" w14:textId="77777777" w:rsidR="00CB166E" w:rsidRDefault="00000000">
      <w:pPr>
        <w:spacing w:after="362" w:line="259" w:lineRule="auto"/>
        <w:ind w:left="0" w:firstLine="0"/>
      </w:pPr>
      <w:r>
        <w:t xml:space="preserve">  </w:t>
      </w:r>
    </w:p>
    <w:p w14:paraId="0D093D91" w14:textId="77777777" w:rsidR="00CB166E" w:rsidRDefault="00000000">
      <w:pPr>
        <w:pStyle w:val="berschrift2"/>
        <w:ind w:left="-5"/>
      </w:pPr>
      <w:r>
        <w:t xml:space="preserve">Verarbeitung </w:t>
      </w:r>
    </w:p>
    <w:p w14:paraId="368B9282" w14:textId="77777777" w:rsidR="00CB166E" w:rsidRDefault="00000000">
      <w:pPr>
        <w:spacing w:after="265" w:line="251" w:lineRule="auto"/>
        <w:ind w:left="-5"/>
      </w:pPr>
      <w:r>
        <w:rPr>
          <w:b/>
        </w:rPr>
        <w:t>Begriffsbestimmung nach Artikel 4 der DSGVO</w:t>
      </w:r>
      <w:r>
        <w:t xml:space="preserve"> </w:t>
      </w:r>
    </w:p>
    <w:p w14:paraId="23804CDC" w14:textId="77777777" w:rsidR="00CB166E" w:rsidRDefault="00000000">
      <w:pPr>
        <w:ind w:left="-5" w:right="6"/>
      </w:pPr>
      <w:r>
        <w:t xml:space="preserve">Im Sinne dieser Verordnung bezeichnet der Ausdruck: </w:t>
      </w:r>
    </w:p>
    <w:p w14:paraId="0C116047" w14:textId="77777777" w:rsidR="00CB166E" w:rsidRDefault="00000000">
      <w:pPr>
        <w:spacing w:after="0" w:line="250" w:lineRule="auto"/>
        <w:ind w:left="-5"/>
      </w:pPr>
      <w:r>
        <w:rPr>
          <w:b/>
          <w:i/>
        </w:rPr>
        <w:t>„Verarbeitung“</w:t>
      </w:r>
      <w:r>
        <w:rPr>
          <w:i/>
        </w:rPr>
        <w:t xml:space="preserve"> jeden mit oder ohne Hilfe automatisierter Verfahren ausgeführten Vorgang oder jede solche Vorgangsreihe im Zusammenhang mit personenbezogenen Daten wie das Erheben, das Erfassen, die Organisation, das Ordnen, die Speicherung, die Anpassung oder </w:t>
      </w:r>
    </w:p>
    <w:p w14:paraId="11A73ACB" w14:textId="77777777" w:rsidR="00CB166E" w:rsidRDefault="00000000">
      <w:pPr>
        <w:spacing w:after="11" w:line="250" w:lineRule="auto"/>
        <w:ind w:left="-5"/>
      </w:pPr>
      <w:r>
        <w:rPr>
          <w:i/>
        </w:rPr>
        <w:t xml:space="preserve">Veränderung, das Auslesen, das Abfragen, die Verwendung, die </w:t>
      </w:r>
    </w:p>
    <w:p w14:paraId="57873DA9" w14:textId="77777777" w:rsidR="00CB166E" w:rsidRDefault="00000000">
      <w:pPr>
        <w:spacing w:after="11" w:line="250" w:lineRule="auto"/>
        <w:ind w:left="-5"/>
      </w:pPr>
      <w:r>
        <w:rPr>
          <w:i/>
        </w:rPr>
        <w:t xml:space="preserve">Offenlegung durch Übermittlung, Verbreitung oder eine andere Form der </w:t>
      </w:r>
    </w:p>
    <w:p w14:paraId="7A5553E8" w14:textId="77777777" w:rsidR="00CB166E" w:rsidRDefault="00000000">
      <w:pPr>
        <w:spacing w:after="148" w:line="250" w:lineRule="auto"/>
        <w:ind w:left="-5"/>
      </w:pPr>
      <w:r>
        <w:rPr>
          <w:i/>
        </w:rPr>
        <w:t xml:space="preserve">Bereitstellung, den Abgleich oder die Verknüpfung, die Einschränkung, das Löschen oder die Vernichtung; </w:t>
      </w:r>
    </w:p>
    <w:p w14:paraId="3680F17B" w14:textId="77777777" w:rsidR="00CB166E" w:rsidRDefault="00000000">
      <w:pPr>
        <w:spacing w:after="382"/>
        <w:ind w:left="-5" w:right="6"/>
      </w:pPr>
      <w:r>
        <w:rPr>
          <w:b/>
        </w:rPr>
        <w:t xml:space="preserve">Anmerkung: </w:t>
      </w:r>
      <w:r>
        <w:t xml:space="preserve">Wenn wir in unserer Datenschutzerklärung von Verarbeitung sprechen, meinen wir damit jegliche Art von Datenverarbeitung. Dazu zählt, wie oben in der originalen DSGVO-Erklärung erwähnt, nicht nur das Erheben sondern auch das Speichern und Verarbeiten von Daten. </w:t>
      </w:r>
    </w:p>
    <w:p w14:paraId="0BBCBB73" w14:textId="77777777" w:rsidR="00CB166E" w:rsidRDefault="00000000">
      <w:pPr>
        <w:pStyle w:val="berschrift2"/>
        <w:ind w:left="-5"/>
      </w:pPr>
      <w:r>
        <w:t xml:space="preserve">Schlusswort </w:t>
      </w:r>
    </w:p>
    <w:p w14:paraId="626FF45B" w14:textId="77777777" w:rsidR="00CB166E" w:rsidRDefault="00000000">
      <w:pPr>
        <w:spacing w:after="0"/>
        <w:ind w:left="-5" w:right="6"/>
      </w:pPr>
      <w:r>
        <w:t xml:space="preserve">Herzlichen Glückwunsch! Wenn Sie diese Zeilen lesen, haben Sie sich wirklich durch unsere gesamte Datenschutzerklärung „gekämpft“ oder zumindest bis hier hin gescrollt. Wie Sie am Umfang unserer </w:t>
      </w:r>
    </w:p>
    <w:p w14:paraId="7BFE2F21" w14:textId="77777777" w:rsidR="00CB166E" w:rsidRDefault="00000000">
      <w:pPr>
        <w:spacing w:after="0"/>
        <w:ind w:left="-5" w:right="6"/>
      </w:pPr>
      <w:r>
        <w:t xml:space="preserve">Datenschutzerklärung sehen, nehmen wir den Schutz Ihrer persönlichen Daten, alles andere als auf die leichte Schulter. </w:t>
      </w:r>
    </w:p>
    <w:p w14:paraId="616310A7" w14:textId="77777777" w:rsidR="00CB166E" w:rsidRDefault="00000000">
      <w:pPr>
        <w:spacing w:after="12"/>
        <w:ind w:left="-5" w:right="6"/>
      </w:pPr>
      <w:r>
        <w:t xml:space="preserve">Uns ist es wichtig, Sie nach bestem Wissen und Gewissen über die </w:t>
      </w:r>
    </w:p>
    <w:p w14:paraId="3082C6B0" w14:textId="77777777" w:rsidR="00CB166E" w:rsidRDefault="00000000">
      <w:pPr>
        <w:ind w:left="-5" w:right="6"/>
      </w:pPr>
      <w:r>
        <w:t xml:space="preserve">Verarbeitung personenbezogener Daten zu informieren. Dabei wollen wir Ihnen aber nicht nur mitteilen, welche Daten verarbeitet werden, sondern auch die Beweggründe für die Verwendung diverser Softwareprogramme näherbringen. In der Regel klingen Datenschutzerklärung sehr technisch und juristisch. Da die meisten von Ihnen aber keine Webentwickler oder Juristen sind, wollten wir auch sprachlich einen anderen Weg gehen und den Sachverhalt in einfacher und klarer Sprache erklären. Immer ist dies natürlich aufgrund der Thematik nicht möglich. Daher werden die wichtigsten Begriffe am Ende der Datenschutzerklärung näher erläutert. Bei Fragen zum Thema Datenschutz auf unserer Website zögern Sie bitte nicht, uns oder die verantwortliche Stelle zu kontaktieren. Wir wünschen Ihnen noch eine schöne Zeit und hoffen, Sie auf unserer Website bald wieder begrüßen zu dürfen. </w:t>
      </w:r>
    </w:p>
    <w:p w14:paraId="240D169F" w14:textId="77777777" w:rsidR="00CB166E" w:rsidRDefault="00000000">
      <w:pPr>
        <w:spacing w:after="259"/>
        <w:ind w:left="-5" w:right="6"/>
      </w:pPr>
      <w:r>
        <w:t xml:space="preserve">Alle Texte sind urheberrechtlich geschützt. </w:t>
      </w:r>
    </w:p>
    <w:p w14:paraId="25298C95" w14:textId="77777777" w:rsidR="00CB166E" w:rsidRDefault="00000000">
      <w:pPr>
        <w:spacing w:after="0" w:line="259" w:lineRule="auto"/>
        <w:ind w:left="0" w:firstLine="0"/>
      </w:pPr>
      <w:r>
        <w:rPr>
          <w:sz w:val="24"/>
        </w:rPr>
        <w:t xml:space="preserve"> </w:t>
      </w:r>
    </w:p>
    <w:p w14:paraId="4602FA28" w14:textId="77777777" w:rsidR="00CB166E" w:rsidRDefault="00000000">
      <w:pPr>
        <w:spacing w:after="0" w:line="259" w:lineRule="auto"/>
        <w:ind w:left="0" w:firstLine="0"/>
      </w:pPr>
      <w:r>
        <w:rPr>
          <w:rFonts w:ascii="Aptos" w:eastAsia="Aptos" w:hAnsi="Aptos" w:cs="Aptos"/>
          <w:sz w:val="24"/>
        </w:rPr>
        <w:t xml:space="preserve"> </w:t>
      </w:r>
    </w:p>
    <w:sectPr w:rsidR="00CB166E">
      <w:pgSz w:w="11904" w:h="16838"/>
      <w:pgMar w:top="1423" w:right="1420" w:bottom="1148"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796D52"/>
    <w:multiLevelType w:val="hybridMultilevel"/>
    <w:tmpl w:val="42F41176"/>
    <w:lvl w:ilvl="0" w:tplc="584CBBA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278793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4E60A3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B10890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C28C5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08A0F3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6E8EED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2A27A1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DEE9B0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9B51DF6"/>
    <w:multiLevelType w:val="hybridMultilevel"/>
    <w:tmpl w:val="4C4EE456"/>
    <w:lvl w:ilvl="0" w:tplc="758E4000">
      <w:start w:val="1"/>
      <w:numFmt w:val="decimal"/>
      <w:lvlText w:val="%1."/>
      <w:lvlJc w:val="left"/>
      <w:pPr>
        <w:ind w:left="72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1" w:tplc="B2B8E084">
      <w:start w:val="1"/>
      <w:numFmt w:val="lowerLetter"/>
      <w:lvlText w:val="%2"/>
      <w:lvlJc w:val="left"/>
      <w:pPr>
        <w:ind w:left="144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2" w:tplc="BFE2F03C">
      <w:start w:val="1"/>
      <w:numFmt w:val="lowerRoman"/>
      <w:lvlText w:val="%3"/>
      <w:lvlJc w:val="left"/>
      <w:pPr>
        <w:ind w:left="216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3" w:tplc="F1F4B74C">
      <w:start w:val="1"/>
      <w:numFmt w:val="decimal"/>
      <w:lvlText w:val="%4"/>
      <w:lvlJc w:val="left"/>
      <w:pPr>
        <w:ind w:left="28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4" w:tplc="72B87738">
      <w:start w:val="1"/>
      <w:numFmt w:val="lowerLetter"/>
      <w:lvlText w:val="%5"/>
      <w:lvlJc w:val="left"/>
      <w:pPr>
        <w:ind w:left="360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5" w:tplc="42CAA00E">
      <w:start w:val="1"/>
      <w:numFmt w:val="lowerRoman"/>
      <w:lvlText w:val="%6"/>
      <w:lvlJc w:val="left"/>
      <w:pPr>
        <w:ind w:left="432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6" w:tplc="EBD27F5C">
      <w:start w:val="1"/>
      <w:numFmt w:val="decimal"/>
      <w:lvlText w:val="%7"/>
      <w:lvlJc w:val="left"/>
      <w:pPr>
        <w:ind w:left="504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7" w:tplc="6EEA5F9C">
      <w:start w:val="1"/>
      <w:numFmt w:val="lowerLetter"/>
      <w:lvlText w:val="%8"/>
      <w:lvlJc w:val="left"/>
      <w:pPr>
        <w:ind w:left="576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8" w:tplc="4450236E">
      <w:start w:val="1"/>
      <w:numFmt w:val="lowerRoman"/>
      <w:lvlText w:val="%9"/>
      <w:lvlJc w:val="left"/>
      <w:pPr>
        <w:ind w:left="64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abstractNum>
  <w:abstractNum w:abstractNumId="2" w15:restartNumberingAfterBreak="0">
    <w:nsid w:val="118E262A"/>
    <w:multiLevelType w:val="hybridMultilevel"/>
    <w:tmpl w:val="A86CA5E8"/>
    <w:lvl w:ilvl="0" w:tplc="68ECA72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E68628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FAE0D7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84C209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37C0DE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FCE019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58C464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2C8431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4046D3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3C22A98"/>
    <w:multiLevelType w:val="hybridMultilevel"/>
    <w:tmpl w:val="8A3A41C2"/>
    <w:lvl w:ilvl="0" w:tplc="0F7C7A7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528B4E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0A2AB6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226792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0F0D0A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B908E1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BBE2DF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EE6B09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9C04E4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7F6296B"/>
    <w:multiLevelType w:val="hybridMultilevel"/>
    <w:tmpl w:val="472A6970"/>
    <w:lvl w:ilvl="0" w:tplc="86CCCB0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79AFB6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22E852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E16736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89E727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106930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2C6E1D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6AE379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6105FB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7F858B1"/>
    <w:multiLevelType w:val="hybridMultilevel"/>
    <w:tmpl w:val="6E589E8C"/>
    <w:lvl w:ilvl="0" w:tplc="F6664E10">
      <w:start w:val="1"/>
      <w:numFmt w:val="decimal"/>
      <w:lvlText w:val="%1."/>
      <w:lvlJc w:val="left"/>
      <w:pPr>
        <w:ind w:left="72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1" w:tplc="139A7F5E">
      <w:start w:val="1"/>
      <w:numFmt w:val="lowerLetter"/>
      <w:lvlText w:val="%2"/>
      <w:lvlJc w:val="left"/>
      <w:pPr>
        <w:ind w:left="144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2" w:tplc="C45697D0">
      <w:start w:val="1"/>
      <w:numFmt w:val="lowerRoman"/>
      <w:lvlText w:val="%3"/>
      <w:lvlJc w:val="left"/>
      <w:pPr>
        <w:ind w:left="216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3" w:tplc="6C6E1294">
      <w:start w:val="1"/>
      <w:numFmt w:val="decimal"/>
      <w:lvlText w:val="%4"/>
      <w:lvlJc w:val="left"/>
      <w:pPr>
        <w:ind w:left="28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4" w:tplc="05586984">
      <w:start w:val="1"/>
      <w:numFmt w:val="lowerLetter"/>
      <w:lvlText w:val="%5"/>
      <w:lvlJc w:val="left"/>
      <w:pPr>
        <w:ind w:left="360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5" w:tplc="65306520">
      <w:start w:val="1"/>
      <w:numFmt w:val="lowerRoman"/>
      <w:lvlText w:val="%6"/>
      <w:lvlJc w:val="left"/>
      <w:pPr>
        <w:ind w:left="432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6" w:tplc="0D363838">
      <w:start w:val="1"/>
      <w:numFmt w:val="decimal"/>
      <w:lvlText w:val="%7"/>
      <w:lvlJc w:val="left"/>
      <w:pPr>
        <w:ind w:left="504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7" w:tplc="240C3098">
      <w:start w:val="1"/>
      <w:numFmt w:val="lowerLetter"/>
      <w:lvlText w:val="%8"/>
      <w:lvlJc w:val="left"/>
      <w:pPr>
        <w:ind w:left="576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8" w:tplc="BE4E2CA0">
      <w:start w:val="1"/>
      <w:numFmt w:val="lowerRoman"/>
      <w:lvlText w:val="%9"/>
      <w:lvlJc w:val="left"/>
      <w:pPr>
        <w:ind w:left="64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abstractNum>
  <w:abstractNum w:abstractNumId="6" w15:restartNumberingAfterBreak="0">
    <w:nsid w:val="3BD64C9D"/>
    <w:multiLevelType w:val="hybridMultilevel"/>
    <w:tmpl w:val="E5E07E62"/>
    <w:lvl w:ilvl="0" w:tplc="D2BE401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F6A895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360E71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C2CF1D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2EB0C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6A02AF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AA006A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578D60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EEA4B9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598F1A9D"/>
    <w:multiLevelType w:val="hybridMultilevel"/>
    <w:tmpl w:val="5B02E448"/>
    <w:lvl w:ilvl="0" w:tplc="572A73B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966986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EC6B32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5425AF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A44AB5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64409E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4724D7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792378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210D64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A0A07D8"/>
    <w:multiLevelType w:val="hybridMultilevel"/>
    <w:tmpl w:val="243EA230"/>
    <w:lvl w:ilvl="0" w:tplc="85F8F3F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CD4CC5E">
      <w:start w:val="1"/>
      <w:numFmt w:val="bullet"/>
      <w:lvlText w:val="o"/>
      <w:lvlJc w:val="left"/>
      <w:pPr>
        <w:ind w:left="14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E86293D0">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336C2240">
      <w:start w:val="1"/>
      <w:numFmt w:val="bullet"/>
      <w:lvlText w:val="•"/>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47E0EBA6">
      <w:start w:val="1"/>
      <w:numFmt w:val="bullet"/>
      <w:lvlText w:val="o"/>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FE989ADC">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8CA896BA">
      <w:start w:val="1"/>
      <w:numFmt w:val="bullet"/>
      <w:lvlText w:val="•"/>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DAD22F3E">
      <w:start w:val="1"/>
      <w:numFmt w:val="bullet"/>
      <w:lvlText w:val="o"/>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A2F0746C">
      <w:start w:val="1"/>
      <w:numFmt w:val="bullet"/>
      <w:lvlText w:val="▪"/>
      <w:lvlJc w:val="left"/>
      <w:pPr>
        <w:ind w:left="64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60D63B3D"/>
    <w:multiLevelType w:val="hybridMultilevel"/>
    <w:tmpl w:val="AC1419D2"/>
    <w:lvl w:ilvl="0" w:tplc="FE10371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DCCF43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A900184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11A511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DC44D6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4E04CB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908EDE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3EA61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E1C9A2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64C078AF"/>
    <w:multiLevelType w:val="hybridMultilevel"/>
    <w:tmpl w:val="68B2E750"/>
    <w:lvl w:ilvl="0" w:tplc="9AE246E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EAF35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54279C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69884F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634D9A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C5A8C9C">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A14EAD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BB6537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38A578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68B40BE1"/>
    <w:multiLevelType w:val="hybridMultilevel"/>
    <w:tmpl w:val="B6406E32"/>
    <w:lvl w:ilvl="0" w:tplc="03B0CA50">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EE815B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B78E62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C48E8F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DE05A2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1AE5B2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ECCF3D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B2C48C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408B81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6E9E78B1"/>
    <w:multiLevelType w:val="hybridMultilevel"/>
    <w:tmpl w:val="F0E4EBC6"/>
    <w:lvl w:ilvl="0" w:tplc="CA9690C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8AC80E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C228D9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3C0700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CFA83D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F143BF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C48483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5AEEAE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67EDE3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7C5A6689"/>
    <w:multiLevelType w:val="hybridMultilevel"/>
    <w:tmpl w:val="D94E0678"/>
    <w:lvl w:ilvl="0" w:tplc="67BAC1BC">
      <w:start w:val="1"/>
      <w:numFmt w:val="decimal"/>
      <w:lvlText w:val="%1)"/>
      <w:lvlJc w:val="left"/>
      <w:pPr>
        <w:ind w:left="315"/>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1" w:tplc="BEC4D9B0">
      <w:start w:val="1"/>
      <w:numFmt w:val="lowerLetter"/>
      <w:lvlText w:val="%2"/>
      <w:lvlJc w:val="left"/>
      <w:pPr>
        <w:ind w:left="10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2" w:tplc="BA8C22FA">
      <w:start w:val="1"/>
      <w:numFmt w:val="lowerRoman"/>
      <w:lvlText w:val="%3"/>
      <w:lvlJc w:val="left"/>
      <w:pPr>
        <w:ind w:left="180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3" w:tplc="5D1E9FDC">
      <w:start w:val="1"/>
      <w:numFmt w:val="decimal"/>
      <w:lvlText w:val="%4"/>
      <w:lvlJc w:val="left"/>
      <w:pPr>
        <w:ind w:left="252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4" w:tplc="2FEA9272">
      <w:start w:val="1"/>
      <w:numFmt w:val="lowerLetter"/>
      <w:lvlText w:val="%5"/>
      <w:lvlJc w:val="left"/>
      <w:pPr>
        <w:ind w:left="324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5" w:tplc="8BD85F66">
      <w:start w:val="1"/>
      <w:numFmt w:val="lowerRoman"/>
      <w:lvlText w:val="%6"/>
      <w:lvlJc w:val="left"/>
      <w:pPr>
        <w:ind w:left="396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6" w:tplc="38AC716C">
      <w:start w:val="1"/>
      <w:numFmt w:val="decimal"/>
      <w:lvlText w:val="%7"/>
      <w:lvlJc w:val="left"/>
      <w:pPr>
        <w:ind w:left="468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7" w:tplc="C63ED464">
      <w:start w:val="1"/>
      <w:numFmt w:val="lowerLetter"/>
      <w:lvlText w:val="%8"/>
      <w:lvlJc w:val="left"/>
      <w:pPr>
        <w:ind w:left="540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8" w:tplc="83D29678">
      <w:start w:val="1"/>
      <w:numFmt w:val="lowerRoman"/>
      <w:lvlText w:val="%9"/>
      <w:lvlJc w:val="left"/>
      <w:pPr>
        <w:ind w:left="6120"/>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abstractNum>
  <w:num w:numId="1" w16cid:durableId="1238705543">
    <w:abstractNumId w:val="4"/>
  </w:num>
  <w:num w:numId="2" w16cid:durableId="551429764">
    <w:abstractNumId w:val="1"/>
  </w:num>
  <w:num w:numId="3" w16cid:durableId="764228576">
    <w:abstractNumId w:val="2"/>
  </w:num>
  <w:num w:numId="4" w16cid:durableId="1851673559">
    <w:abstractNumId w:val="8"/>
  </w:num>
  <w:num w:numId="5" w16cid:durableId="1263416457">
    <w:abstractNumId w:val="7"/>
  </w:num>
  <w:num w:numId="6" w16cid:durableId="2018579474">
    <w:abstractNumId w:val="6"/>
  </w:num>
  <w:num w:numId="7" w16cid:durableId="1842428397">
    <w:abstractNumId w:val="12"/>
  </w:num>
  <w:num w:numId="8" w16cid:durableId="50159496">
    <w:abstractNumId w:val="5"/>
  </w:num>
  <w:num w:numId="9" w16cid:durableId="641808073">
    <w:abstractNumId w:val="3"/>
  </w:num>
  <w:num w:numId="10" w16cid:durableId="297733817">
    <w:abstractNumId w:val="11"/>
  </w:num>
  <w:num w:numId="11" w16cid:durableId="294406487">
    <w:abstractNumId w:val="13"/>
  </w:num>
  <w:num w:numId="12" w16cid:durableId="1117483644">
    <w:abstractNumId w:val="9"/>
  </w:num>
  <w:num w:numId="13" w16cid:durableId="1409420720">
    <w:abstractNumId w:val="0"/>
  </w:num>
  <w:num w:numId="14" w16cid:durableId="13159869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166E"/>
    <w:rsid w:val="002563C0"/>
    <w:rsid w:val="00BB6C8F"/>
    <w:rsid w:val="00CB166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4:docId w14:val="0EFE07D9"/>
  <w15:docId w15:val="{564CA8F3-1F99-CE49-83D3-E62C4756D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de-AT"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90" w:line="249" w:lineRule="auto"/>
      <w:ind w:left="10" w:hanging="10"/>
    </w:pPr>
    <w:rPr>
      <w:rFonts w:ascii="Arial" w:eastAsia="Arial" w:hAnsi="Arial" w:cs="Arial"/>
      <w:color w:val="000000"/>
      <w:sz w:val="27"/>
    </w:rPr>
  </w:style>
  <w:style w:type="paragraph" w:styleId="berschrift1">
    <w:name w:val="heading 1"/>
    <w:next w:val="Standard"/>
    <w:link w:val="berschrift1Zchn"/>
    <w:uiPriority w:val="9"/>
    <w:qFormat/>
    <w:pPr>
      <w:keepNext/>
      <w:keepLines/>
      <w:spacing w:after="42" w:line="259" w:lineRule="auto"/>
      <w:ind w:left="10" w:hanging="10"/>
      <w:outlineLvl w:val="0"/>
    </w:pPr>
    <w:rPr>
      <w:rFonts w:ascii="Arial" w:eastAsia="Arial" w:hAnsi="Arial" w:cs="Arial"/>
      <w:b/>
      <w:color w:val="000000"/>
      <w:sz w:val="48"/>
    </w:rPr>
  </w:style>
  <w:style w:type="paragraph" w:styleId="berschrift2">
    <w:name w:val="heading 2"/>
    <w:next w:val="Standard"/>
    <w:link w:val="berschrift2Zchn"/>
    <w:uiPriority w:val="9"/>
    <w:unhideWhenUsed/>
    <w:qFormat/>
    <w:pPr>
      <w:keepNext/>
      <w:keepLines/>
      <w:spacing w:line="259" w:lineRule="auto"/>
      <w:ind w:left="10" w:hanging="10"/>
      <w:outlineLvl w:val="1"/>
    </w:pPr>
    <w:rPr>
      <w:rFonts w:ascii="Arial" w:eastAsia="Arial" w:hAnsi="Arial" w:cs="Arial"/>
      <w:b/>
      <w:color w:val="000000"/>
      <w:sz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Pr>
      <w:rFonts w:ascii="Arial" w:eastAsia="Arial" w:hAnsi="Arial" w:cs="Arial"/>
      <w:b/>
      <w:color w:val="000000"/>
      <w:sz w:val="36"/>
    </w:rPr>
  </w:style>
  <w:style w:type="character" w:customStyle="1" w:styleId="berschrift1Zchn">
    <w:name w:val="Überschrift 1 Zchn"/>
    <w:link w:val="berschrift1"/>
    <w:rPr>
      <w:rFonts w:ascii="Arial" w:eastAsia="Arial" w:hAnsi="Arial" w:cs="Arial"/>
      <w:b/>
      <w:color w:val="000000"/>
      <w:sz w:val="4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17" Type="http://schemas.openxmlformats.org/officeDocument/2006/relationships/hyperlink" Target="https://commission.europa.eu/document/fa09cbad-dd7d-4684-ae60-be03fcb0fddf_en" TargetMode="External"/><Relationship Id="rId21" Type="http://schemas.openxmlformats.org/officeDocument/2006/relationships/hyperlink" Target="https://ec.europa.eu/consumers/odr/main/index.cfm?event=main.home2.show&amp;lng=DE" TargetMode="External"/><Relationship Id="rId42" Type="http://schemas.openxmlformats.org/officeDocument/2006/relationships/hyperlink" Target="https://www.bfdi.bund.de/DE/Home/home_node.html" TargetMode="External"/><Relationship Id="rId63" Type="http://schemas.openxmlformats.org/officeDocument/2006/relationships/hyperlink" Target="https://www.wko.at/service/wirtschaftsrecht-gewerberecht/eu-dsgvo-mustervertrag-auftragsverarbeitung.html" TargetMode="External"/><Relationship Id="rId84" Type="http://schemas.openxmlformats.org/officeDocument/2006/relationships/hyperlink" Target="https://commission.europa.eu/document/fa09cbad-dd7d-4684-ae60-be03fcb0fddf_en" TargetMode="External"/><Relationship Id="rId138" Type="http://schemas.openxmlformats.org/officeDocument/2006/relationships/hyperlink" Target="https://www.facebook.com/legal/controller_addendum" TargetMode="External"/><Relationship Id="rId159" Type="http://schemas.openxmlformats.org/officeDocument/2006/relationships/hyperlink" Target="https://eur-lex.europa.eu/eli/dec_impl/2021/914/oj?locale=de" TargetMode="External"/><Relationship Id="rId170" Type="http://schemas.openxmlformats.org/officeDocument/2006/relationships/hyperlink" Target="https://www.facebook.com/adpreferences/advertisers/?entry_product=ad_settings_screen" TargetMode="External"/><Relationship Id="rId191" Type="http://schemas.openxmlformats.org/officeDocument/2006/relationships/hyperlink" Target="https://www.facebook.com/privacy/policy/?tid=122849812" TargetMode="External"/><Relationship Id="rId205" Type="http://schemas.openxmlformats.org/officeDocument/2006/relationships/hyperlink" Target="https://commission.europa.eu/document/fa09cbad-dd7d-4684-ae60-be03fcb0fddf_en" TargetMode="External"/><Relationship Id="rId107" Type="http://schemas.openxmlformats.org/officeDocument/2006/relationships/hyperlink" Target="https://wordpress.com/support/data-processing-agreements/" TargetMode="External"/><Relationship Id="rId11" Type="http://schemas.openxmlformats.org/officeDocument/2006/relationships/hyperlink" Target="https://www.ktn.gv.at/Verwaltung/Bezirke/BH-St-Veit-an-der-Glan" TargetMode="External"/><Relationship Id="rId32" Type="http://schemas.openxmlformats.org/officeDocument/2006/relationships/hyperlink" Target="https://eur-lex.europa.eu/legal-content/DE/ALL/?uri=celex%3A32016R0679" TargetMode="External"/><Relationship Id="rId53" Type="http://schemas.openxmlformats.org/officeDocument/2006/relationships/hyperlink" Target="https://www.wko.at/service/wirtschaftsrecht-gewerberecht/eu-dsgvo-mustervertrag-auftragsverarbeitung.html" TargetMode="External"/><Relationship Id="rId74" Type="http://schemas.openxmlformats.org/officeDocument/2006/relationships/hyperlink" Target="https://support.mozilla.org/de/kb/cookies-und-website-daten-in-firefox-loschen?tid=122849812" TargetMode="External"/><Relationship Id="rId128" Type="http://schemas.openxmlformats.org/officeDocument/2006/relationships/hyperlink" Target="https://www.whatsapp.com/legal/business-data-transfer-addendum-20210927" TargetMode="External"/><Relationship Id="rId149" Type="http://schemas.openxmlformats.org/officeDocument/2006/relationships/hyperlink" Target="https://commission.europa.eu/document/fa09cbad-dd7d-4684-ae60-be03fcb0fddf_en" TargetMode="External"/><Relationship Id="rId5" Type="http://schemas.openxmlformats.org/officeDocument/2006/relationships/hyperlink" Target="https://www.ktn.gv.at/Verwaltung/Bezirke/BH-St-Veit-an-der-Glan" TargetMode="External"/><Relationship Id="rId95" Type="http://schemas.openxmlformats.org/officeDocument/2006/relationships/hyperlink" Target="https://eur-lex.europa.eu/eli/dec_impl/2021/914/oj?locale=de" TargetMode="External"/><Relationship Id="rId160" Type="http://schemas.openxmlformats.org/officeDocument/2006/relationships/hyperlink" Target="https://www.facebook.com/legal/terms/dataprocessing" TargetMode="External"/><Relationship Id="rId181" Type="http://schemas.openxmlformats.org/officeDocument/2006/relationships/hyperlink" Target="https://www.facebook.com/about/privacy/update" TargetMode="External"/><Relationship Id="rId216" Type="http://schemas.openxmlformats.org/officeDocument/2006/relationships/hyperlink" Target="https://support.google.com/?hl=de" TargetMode="External"/><Relationship Id="rId22" Type="http://schemas.openxmlformats.org/officeDocument/2006/relationships/hyperlink" Target="https://www.adsimple.at/impressum-generator/" TargetMode="External"/><Relationship Id="rId43" Type="http://schemas.openxmlformats.org/officeDocument/2006/relationships/hyperlink" Target="https://www.bfdi.bund.de/DE/Home/home_node.html" TargetMode="External"/><Relationship Id="rId64" Type="http://schemas.openxmlformats.org/officeDocument/2006/relationships/hyperlink" Target="https://datatracker.ietf.org/doc/html/rfc6265" TargetMode="External"/><Relationship Id="rId118" Type="http://schemas.openxmlformats.org/officeDocument/2006/relationships/hyperlink" Target="https://commission.europa.eu/document/fa09cbad-dd7d-4684-ae60-be03fcb0fddf_en" TargetMode="External"/><Relationship Id="rId139" Type="http://schemas.openxmlformats.org/officeDocument/2006/relationships/hyperlink" Target="https://www.facebook.com/legal/controller_addendum" TargetMode="External"/><Relationship Id="rId85" Type="http://schemas.openxmlformats.org/officeDocument/2006/relationships/hyperlink" Target="https://commission.europa.eu/document/fa09cbad-dd7d-4684-ae60-be03fcb0fddf_en" TargetMode="External"/><Relationship Id="rId150" Type="http://schemas.openxmlformats.org/officeDocument/2006/relationships/hyperlink" Target="https://commission.europa.eu/document/fa09cbad-dd7d-4684-ae60-be03fcb0fddf_en" TargetMode="External"/><Relationship Id="rId171" Type="http://schemas.openxmlformats.org/officeDocument/2006/relationships/hyperlink" Target="https://www.facebook.com/adpreferences/advertisers/?entry_product=ad_settings_screen" TargetMode="External"/><Relationship Id="rId192" Type="http://schemas.openxmlformats.org/officeDocument/2006/relationships/hyperlink" Target="https://www.instagram.com/?tid=122849812" TargetMode="External"/><Relationship Id="rId206" Type="http://schemas.openxmlformats.org/officeDocument/2006/relationships/hyperlink" Target="https://eur-lex.europa.eu/eli/dec_impl/2021/914/oj?locale=de" TargetMode="External"/><Relationship Id="rId12" Type="http://schemas.openxmlformats.org/officeDocument/2006/relationships/hyperlink" Target="https://www.ktn.gv.at/Verwaltung/Bezirke/BH-St-Veit-an-der-Glan" TargetMode="External"/><Relationship Id="rId33" Type="http://schemas.openxmlformats.org/officeDocument/2006/relationships/hyperlink" Target="https://eur-lex.europa.eu/legal-content/DE/ALL/?uri=celex%3A32016R0679" TargetMode="External"/><Relationship Id="rId108" Type="http://schemas.openxmlformats.org/officeDocument/2006/relationships/hyperlink" Target="https://commission.europa.eu/document/fa09cbad-dd7d-4684-ae60-be03fcb0fddf_en" TargetMode="External"/><Relationship Id="rId129" Type="http://schemas.openxmlformats.org/officeDocument/2006/relationships/hyperlink" Target="https://www.whatsapp.com/legal/business-data-transfer-addendum-20210927" TargetMode="External"/><Relationship Id="rId54" Type="http://schemas.openxmlformats.org/officeDocument/2006/relationships/hyperlink" Target="https://www.wko.at/service/wirtschaftsrecht-gewerberecht/eu-dsgvo-mustervertrag-auftragsverarbeitung.html" TargetMode="External"/><Relationship Id="rId75" Type="http://schemas.openxmlformats.org/officeDocument/2006/relationships/hyperlink" Target="https://support.microsoft.com/de-de/windows/l%C3%B6schen-und-verwalten-von-cookies-168dab11-0753-043d-7c16-ede5947fc64d?tid=122849812" TargetMode="External"/><Relationship Id="rId96" Type="http://schemas.openxmlformats.org/officeDocument/2006/relationships/hyperlink" Target="https://eur-lex.europa.eu/eli/dec_impl/2021/914/oj?locale=de" TargetMode="External"/><Relationship Id="rId140" Type="http://schemas.openxmlformats.org/officeDocument/2006/relationships/hyperlink" Target="https://www.facebook.com/legal/controller_addendum" TargetMode="External"/><Relationship Id="rId161" Type="http://schemas.openxmlformats.org/officeDocument/2006/relationships/hyperlink" Target="https://www.facebook.com/legal/terms/dataprocessing" TargetMode="External"/><Relationship Id="rId182" Type="http://schemas.openxmlformats.org/officeDocument/2006/relationships/hyperlink" Target="https://www.facebook.com/adpreferences/advertisers/" TargetMode="External"/><Relationship Id="rId217" Type="http://schemas.openxmlformats.org/officeDocument/2006/relationships/fontTable" Target="fontTable.xml"/><Relationship Id="rId6" Type="http://schemas.openxmlformats.org/officeDocument/2006/relationships/hyperlink" Target="https://www.ktn.gv.at/Verwaltung/Bezirke/BH-St-Veit-an-der-Glan" TargetMode="External"/><Relationship Id="rId23" Type="http://schemas.openxmlformats.org/officeDocument/2006/relationships/hyperlink" Target="https://www.adsimple.at/impressum-generator/" TargetMode="External"/><Relationship Id="rId119" Type="http://schemas.openxmlformats.org/officeDocument/2006/relationships/hyperlink" Target="https://eur-lex.europa.eu/eli/dec_impl/2021/914/oj?locale=de" TargetMode="External"/><Relationship Id="rId44" Type="http://schemas.openxmlformats.org/officeDocument/2006/relationships/hyperlink" Target="https://www.bfdi.bund.de/DE/Home/home_node.html" TargetMode="External"/><Relationship Id="rId65" Type="http://schemas.openxmlformats.org/officeDocument/2006/relationships/hyperlink" Target="https://datatracker.ietf.org/doc/html/rfc6265" TargetMode="External"/><Relationship Id="rId86" Type="http://schemas.openxmlformats.org/officeDocument/2006/relationships/hyperlink" Target="https://commission.europa.eu/document/fa09cbad-dd7d-4684-ae60-be03fcb0fddf_en" TargetMode="External"/><Relationship Id="rId130" Type="http://schemas.openxmlformats.org/officeDocument/2006/relationships/hyperlink" Target="https://www.whatsapp.com/legal/business-data-transfer-addendum-20210927" TargetMode="External"/><Relationship Id="rId151" Type="http://schemas.openxmlformats.org/officeDocument/2006/relationships/hyperlink" Target="https://commission.europa.eu/document/fa09cbad-dd7d-4684-ae60-be03fcb0fddf_en" TargetMode="External"/><Relationship Id="rId172" Type="http://schemas.openxmlformats.org/officeDocument/2006/relationships/hyperlink" Target="https://www.facebook.com/adpreferences/advertisers/?entry_product=ad_settings_screen" TargetMode="External"/><Relationship Id="rId193" Type="http://schemas.openxmlformats.org/officeDocument/2006/relationships/hyperlink" Target="https://www.instagram.com/?tid=122849812" TargetMode="External"/><Relationship Id="rId207" Type="http://schemas.openxmlformats.org/officeDocument/2006/relationships/hyperlink" Target="https://eur-lex.europa.eu/eli/dec_impl/2021/914/oj?locale=de" TargetMode="External"/><Relationship Id="rId13" Type="http://schemas.openxmlformats.org/officeDocument/2006/relationships/hyperlink" Target="https://www.ktn.gv.at/Verwaltung/Bezirke/BH-St-Veit-an-der-Glan" TargetMode="External"/><Relationship Id="rId109" Type="http://schemas.openxmlformats.org/officeDocument/2006/relationships/hyperlink" Target="https://commission.europa.eu/document/fa09cbad-dd7d-4684-ae60-be03fcb0fddf_en" TargetMode="External"/><Relationship Id="rId34" Type="http://schemas.openxmlformats.org/officeDocument/2006/relationships/hyperlink" Target="https://eur-lex.europa.eu/legal-content/DE/ALL/?uri=celex%3A32016R0679" TargetMode="External"/><Relationship Id="rId55" Type="http://schemas.openxmlformats.org/officeDocument/2006/relationships/hyperlink" Target="https://www.wko.at/service/wirtschaftsrecht-gewerberecht/eu-dsgvo-mustervertrag-auftragsverarbeitung.html" TargetMode="External"/><Relationship Id="rId76" Type="http://schemas.openxmlformats.org/officeDocument/2006/relationships/hyperlink" Target="https://support.microsoft.com/de-de/windows/l%C3%B6schen-und-verwalten-von-cookies-168dab11-0753-043d-7c16-ede5947fc64d?tid=122849812" TargetMode="External"/><Relationship Id="rId97" Type="http://schemas.openxmlformats.org/officeDocument/2006/relationships/hyperlink" Target="https://eur-lex.europa.eu/eli/dec_impl/2021/914/oj?locale=de" TargetMode="External"/><Relationship Id="rId120" Type="http://schemas.openxmlformats.org/officeDocument/2006/relationships/hyperlink" Target="https://eur-lex.europa.eu/eli/dec_impl/2021/914/oj?locale=de" TargetMode="External"/><Relationship Id="rId141" Type="http://schemas.openxmlformats.org/officeDocument/2006/relationships/hyperlink" Target="https://www.facebook.com/policies/cookies?tid=122849812" TargetMode="External"/><Relationship Id="rId7" Type="http://schemas.openxmlformats.org/officeDocument/2006/relationships/hyperlink" Target="https://www.ktn.gv.at/Verwaltung/Bezirke/BH-St-Veit-an-der-Glan" TargetMode="External"/><Relationship Id="rId162" Type="http://schemas.openxmlformats.org/officeDocument/2006/relationships/hyperlink" Target="https://www.facebook.com/legal/terms/dataprocessing" TargetMode="External"/><Relationship Id="rId183" Type="http://schemas.openxmlformats.org/officeDocument/2006/relationships/hyperlink" Target="https://www.facebook.com/adpreferences/advertisers/" TargetMode="External"/><Relationship Id="rId218" Type="http://schemas.openxmlformats.org/officeDocument/2006/relationships/theme" Target="theme/theme1.xml"/><Relationship Id="rId24" Type="http://schemas.openxmlformats.org/officeDocument/2006/relationships/hyperlink" Target="https://www.adsimple.at/impressum-generator/" TargetMode="External"/><Relationship Id="rId45" Type="http://schemas.openxmlformats.org/officeDocument/2006/relationships/hyperlink" Target="https://www.dsb.gv.at/" TargetMode="External"/><Relationship Id="rId66" Type="http://schemas.openxmlformats.org/officeDocument/2006/relationships/hyperlink" Target="https://datatracker.ietf.org/doc/html/rfc6265" TargetMode="External"/><Relationship Id="rId87" Type="http://schemas.openxmlformats.org/officeDocument/2006/relationships/hyperlink" Target="https://commission.europa.eu/document/fa09cbad-dd7d-4684-ae60-be03fcb0fddf_en" TargetMode="External"/><Relationship Id="rId110" Type="http://schemas.openxmlformats.org/officeDocument/2006/relationships/hyperlink" Target="https://commission.europa.eu/document/fa09cbad-dd7d-4684-ae60-be03fcb0fddf_en" TargetMode="External"/><Relationship Id="rId131" Type="http://schemas.openxmlformats.org/officeDocument/2006/relationships/hyperlink" Target="https://www.whatsapp.com/legal/business-data-transfer-addendum-20210927" TargetMode="External"/><Relationship Id="rId152" Type="http://schemas.openxmlformats.org/officeDocument/2006/relationships/hyperlink" Target="https://commission.europa.eu/document/fa09cbad-dd7d-4684-ae60-be03fcb0fddf_en" TargetMode="External"/><Relationship Id="rId173" Type="http://schemas.openxmlformats.org/officeDocument/2006/relationships/hyperlink" Target="https://developers.facebook.com/docs/plugins" TargetMode="External"/><Relationship Id="rId194" Type="http://schemas.openxmlformats.org/officeDocument/2006/relationships/hyperlink" Target="https://www.instagram.com/?tid=122849812" TargetMode="External"/><Relationship Id="rId208" Type="http://schemas.openxmlformats.org/officeDocument/2006/relationships/hyperlink" Target="https://eur-lex.europa.eu/eli/dec_impl/2021/914/oj?locale=de" TargetMode="External"/><Relationship Id="rId14" Type="http://schemas.openxmlformats.org/officeDocument/2006/relationships/hyperlink" Target="https://www.ktn.gv.at/Verwaltung/Bezirke/BH-St-Veit-an-der-Glan" TargetMode="External"/><Relationship Id="rId30" Type="http://schemas.openxmlformats.org/officeDocument/2006/relationships/hyperlink" Target="https://eur-lex.europa.eu/legal-content/DE/ALL/?uri=celex%3A32016R0679" TargetMode="External"/><Relationship Id="rId35" Type="http://schemas.openxmlformats.org/officeDocument/2006/relationships/hyperlink" Target="https://eur-lex.europa.eu/legal-content/DE/ALL/?uri=celex%3A32016R0679" TargetMode="External"/><Relationship Id="rId56" Type="http://schemas.openxmlformats.org/officeDocument/2006/relationships/hyperlink" Target="https://www.wko.at/service/wirtschaftsrecht-gewerberecht/eu-dsgvo-mustervertrag-auftragsverarbeitung.html" TargetMode="External"/><Relationship Id="rId77" Type="http://schemas.openxmlformats.org/officeDocument/2006/relationships/hyperlink" Target="https://support.microsoft.com/de-de/microsoft-edge/cookies-in-microsoft-edge-l%C3%B6schen-63947406-40ac-c3b8-57b9-2a946a29ae09?tid=122849812" TargetMode="External"/><Relationship Id="rId100" Type="http://schemas.openxmlformats.org/officeDocument/2006/relationships/hyperlink" Target="https://automattic.com/privacy/?tid=122849812" TargetMode="External"/><Relationship Id="rId105" Type="http://schemas.openxmlformats.org/officeDocument/2006/relationships/hyperlink" Target="https://wordpress.com/support/data-processing-agreements/" TargetMode="External"/><Relationship Id="rId126" Type="http://schemas.openxmlformats.org/officeDocument/2006/relationships/hyperlink" Target="https://www.whatsapp.com/legal/business-data-transfer-addendum-20210927" TargetMode="External"/><Relationship Id="rId147" Type="http://schemas.openxmlformats.org/officeDocument/2006/relationships/hyperlink" Target="https://commission.europa.eu/document/fa09cbad-dd7d-4684-ae60-be03fcb0fddf_en" TargetMode="External"/><Relationship Id="rId168" Type="http://schemas.openxmlformats.org/officeDocument/2006/relationships/hyperlink" Target="https://www.facebook.com/privacy/policy/?tid=122849812" TargetMode="External"/><Relationship Id="rId8" Type="http://schemas.openxmlformats.org/officeDocument/2006/relationships/hyperlink" Target="https://www.ktn.gv.at/Verwaltung/Bezirke/BH-St-Veit-an-der-Glan" TargetMode="External"/><Relationship Id="rId51" Type="http://schemas.openxmlformats.org/officeDocument/2006/relationships/image" Target="media/image4.png"/><Relationship Id="rId72" Type="http://schemas.openxmlformats.org/officeDocument/2006/relationships/hyperlink" Target="https://support.mozilla.org/de/kb/cookies-und-website-daten-in-firefox-loschen?tid=122849812" TargetMode="External"/><Relationship Id="rId93" Type="http://schemas.openxmlformats.org/officeDocument/2006/relationships/hyperlink" Target="https://eur-lex.europa.eu/eli/dec_impl/2021/914/oj?locale=de" TargetMode="External"/><Relationship Id="rId98" Type="http://schemas.openxmlformats.org/officeDocument/2006/relationships/hyperlink" Target="https://automattic.com/privacy/?tid=122849812" TargetMode="External"/><Relationship Id="rId121" Type="http://schemas.openxmlformats.org/officeDocument/2006/relationships/hyperlink" Target="https://eur-lex.europa.eu/eli/dec_impl/2021/914/oj?locale=de" TargetMode="External"/><Relationship Id="rId142" Type="http://schemas.openxmlformats.org/officeDocument/2006/relationships/hyperlink" Target="https://www.facebook.com/policies/cookies?tid=122849812" TargetMode="External"/><Relationship Id="rId163" Type="http://schemas.openxmlformats.org/officeDocument/2006/relationships/hyperlink" Target="https://www.facebook.com/privacy/policy/?tid=122849812" TargetMode="External"/><Relationship Id="rId184" Type="http://schemas.openxmlformats.org/officeDocument/2006/relationships/hyperlink" Target="https://www.facebook.com/adpreferences/advertisers/" TargetMode="External"/><Relationship Id="rId189" Type="http://schemas.openxmlformats.org/officeDocument/2006/relationships/hyperlink" Target="https://www.facebook.com/privacy/policy/?tid=122849812" TargetMode="External"/><Relationship Id="rId3" Type="http://schemas.openxmlformats.org/officeDocument/2006/relationships/settings" Target="settings.xml"/><Relationship Id="rId214" Type="http://schemas.openxmlformats.org/officeDocument/2006/relationships/hyperlink" Target="https://support.google.com/?hl=de" TargetMode="External"/><Relationship Id="rId25" Type="http://schemas.openxmlformats.org/officeDocument/2006/relationships/hyperlink" Target="https://eur-lex.europa.eu/legal-content/DE/TXT/HTML/?uri=CELEX:32016R0679&amp;from=DE&amp;tid=122849812" TargetMode="External"/><Relationship Id="rId46" Type="http://schemas.openxmlformats.org/officeDocument/2006/relationships/hyperlink" Target="https://www.dsb.gv.at/" TargetMode="External"/><Relationship Id="rId67" Type="http://schemas.openxmlformats.org/officeDocument/2006/relationships/hyperlink" Target="https://support.google.com/chrome/answer/95647?tid=122849812" TargetMode="External"/><Relationship Id="rId116" Type="http://schemas.openxmlformats.org/officeDocument/2006/relationships/hyperlink" Target="https://commission.europa.eu/document/fa09cbad-dd7d-4684-ae60-be03fcb0fddf_en" TargetMode="External"/><Relationship Id="rId137" Type="http://schemas.openxmlformats.org/officeDocument/2006/relationships/hyperlink" Target="https://www.whatsapp.com/privacy?tid=122849812" TargetMode="External"/><Relationship Id="rId158" Type="http://schemas.openxmlformats.org/officeDocument/2006/relationships/hyperlink" Target="https://eur-lex.europa.eu/eli/dec_impl/2021/914/oj?locale=de" TargetMode="External"/><Relationship Id="rId20" Type="http://schemas.openxmlformats.org/officeDocument/2006/relationships/hyperlink" Target="https://ec.europa.eu/consumers/odr/main/index.cfm?event=main.home2.show&amp;lng=DE" TargetMode="External"/><Relationship Id="rId41" Type="http://schemas.openxmlformats.org/officeDocument/2006/relationships/hyperlink" Target="https://www.bfdi.bund.de/DE/Home/home_node.html" TargetMode="External"/><Relationship Id="rId62" Type="http://schemas.openxmlformats.org/officeDocument/2006/relationships/hyperlink" Target="https://www.wko.at/service/wirtschaftsrecht-gewerberecht/eu-dsgvo-mustervertrag-auftragsverarbeitung.html" TargetMode="External"/><Relationship Id="rId83" Type="http://schemas.openxmlformats.org/officeDocument/2006/relationships/hyperlink" Target="https://commission.europa.eu/document/fa09cbad-dd7d-4684-ae60-be03fcb0fddf_en" TargetMode="External"/><Relationship Id="rId88" Type="http://schemas.openxmlformats.org/officeDocument/2006/relationships/hyperlink" Target="https://commission.europa.eu/document/fa09cbad-dd7d-4684-ae60-be03fcb0fddf_en" TargetMode="External"/><Relationship Id="rId111" Type="http://schemas.openxmlformats.org/officeDocument/2006/relationships/hyperlink" Target="https://commission.europa.eu/document/fa09cbad-dd7d-4684-ae60-be03fcb0fddf_en" TargetMode="External"/><Relationship Id="rId132" Type="http://schemas.openxmlformats.org/officeDocument/2006/relationships/hyperlink" Target="https://www.whatsapp.com/legal/business-data-transfer-addendum-20210927" TargetMode="External"/><Relationship Id="rId153" Type="http://schemas.openxmlformats.org/officeDocument/2006/relationships/hyperlink" Target="https://commission.europa.eu/document/fa09cbad-dd7d-4684-ae60-be03fcb0fddf_en" TargetMode="External"/><Relationship Id="rId174" Type="http://schemas.openxmlformats.org/officeDocument/2006/relationships/hyperlink" Target="https://developers.facebook.com/docs/plugins" TargetMode="External"/><Relationship Id="rId179" Type="http://schemas.openxmlformats.org/officeDocument/2006/relationships/hyperlink" Target="https://www.facebook.com/about/privacy/update" TargetMode="External"/><Relationship Id="rId195" Type="http://schemas.openxmlformats.org/officeDocument/2006/relationships/hyperlink" Target="https://commission.europa.eu/document/fa09cbad-dd7d-4684-ae60-be03fcb0fddf_en" TargetMode="External"/><Relationship Id="rId209" Type="http://schemas.openxmlformats.org/officeDocument/2006/relationships/hyperlink" Target="https://eur-lex.europa.eu/eli/dec_impl/2021/914/oj?locale=de" TargetMode="External"/><Relationship Id="rId190" Type="http://schemas.openxmlformats.org/officeDocument/2006/relationships/hyperlink" Target="https://www.facebook.com/privacy/policy/?tid=122849812" TargetMode="External"/><Relationship Id="rId204" Type="http://schemas.openxmlformats.org/officeDocument/2006/relationships/hyperlink" Target="https://commission.europa.eu/document/fa09cbad-dd7d-4684-ae60-be03fcb0fddf_en" TargetMode="External"/><Relationship Id="rId15" Type="http://schemas.openxmlformats.org/officeDocument/2006/relationships/hyperlink" Target="https://www.ktn.gv.at/Verwaltung/Bezirke/BH-St-Veit-an-der-Glan" TargetMode="External"/><Relationship Id="rId36" Type="http://schemas.openxmlformats.org/officeDocument/2006/relationships/hyperlink" Target="https://eur-lex.europa.eu/legal-content/DE/ALL/?uri=celex%3A32016R0679" TargetMode="External"/><Relationship Id="rId57" Type="http://schemas.openxmlformats.org/officeDocument/2006/relationships/hyperlink" Target="https://www.wko.at/service/wirtschaftsrecht-gewerberecht/eu-dsgvo-mustervertrag-auftragsverarbeitung.html" TargetMode="External"/><Relationship Id="rId106" Type="http://schemas.openxmlformats.org/officeDocument/2006/relationships/hyperlink" Target="https://wordpress.com/support/data-processing-agreements/" TargetMode="External"/><Relationship Id="rId127" Type="http://schemas.openxmlformats.org/officeDocument/2006/relationships/hyperlink" Target="https://www.whatsapp.com/legal/business-data-transfer-addendum-20210927" TargetMode="External"/><Relationship Id="rId10" Type="http://schemas.openxmlformats.org/officeDocument/2006/relationships/hyperlink" Target="https://www.ktn.gv.at/Verwaltung/Bezirke/BH-St-Veit-an-der-Glan" TargetMode="External"/><Relationship Id="rId31" Type="http://schemas.openxmlformats.org/officeDocument/2006/relationships/hyperlink" Target="https://eur-lex.europa.eu/legal-content/DE/ALL/?uri=celex%3A32016R0679" TargetMode="External"/><Relationship Id="rId52" Type="http://schemas.openxmlformats.org/officeDocument/2006/relationships/image" Target="media/image5.png"/><Relationship Id="rId73" Type="http://schemas.openxmlformats.org/officeDocument/2006/relationships/hyperlink" Target="https://support.mozilla.org/de/kb/cookies-und-website-daten-in-firefox-loschen?tid=122849812" TargetMode="External"/><Relationship Id="rId78" Type="http://schemas.openxmlformats.org/officeDocument/2006/relationships/hyperlink" Target="https://support.microsoft.com/de-de/microsoft-edge/cookies-in-microsoft-edge-l%C3%B6schen-63947406-40ac-c3b8-57b9-2a946a29ae09?tid=122849812" TargetMode="External"/><Relationship Id="rId94" Type="http://schemas.openxmlformats.org/officeDocument/2006/relationships/hyperlink" Target="https://eur-lex.europa.eu/eli/dec_impl/2021/914/oj?locale=de" TargetMode="External"/><Relationship Id="rId99" Type="http://schemas.openxmlformats.org/officeDocument/2006/relationships/hyperlink" Target="https://automattic.com/privacy/?tid=122849812" TargetMode="External"/><Relationship Id="rId101" Type="http://schemas.openxmlformats.org/officeDocument/2006/relationships/hyperlink" Target="https://wordpress.com/support/data-processing-agreements/" TargetMode="External"/><Relationship Id="rId122" Type="http://schemas.openxmlformats.org/officeDocument/2006/relationships/hyperlink" Target="https://eur-lex.europa.eu/eli/dec_impl/2021/914/oj?locale=de" TargetMode="External"/><Relationship Id="rId143" Type="http://schemas.openxmlformats.org/officeDocument/2006/relationships/hyperlink" Target="https://www.facebook.com/policies/cookies?tid=122849812" TargetMode="External"/><Relationship Id="rId148" Type="http://schemas.openxmlformats.org/officeDocument/2006/relationships/hyperlink" Target="https://commission.europa.eu/document/fa09cbad-dd7d-4684-ae60-be03fcb0fddf_en" TargetMode="External"/><Relationship Id="rId164" Type="http://schemas.openxmlformats.org/officeDocument/2006/relationships/hyperlink" Target="https://www.facebook.com/privacy/policy/?tid=122849812" TargetMode="External"/><Relationship Id="rId169" Type="http://schemas.openxmlformats.org/officeDocument/2006/relationships/hyperlink" Target="https://www.facebook.com/adpreferences/advertisers/?entry_product=ad_settings_screen" TargetMode="External"/><Relationship Id="rId185" Type="http://schemas.openxmlformats.org/officeDocument/2006/relationships/hyperlink" Target="https://www.youronlinechoices.com/de/praferenzmanagement/?tid=122849812" TargetMode="External"/><Relationship Id="rId4" Type="http://schemas.openxmlformats.org/officeDocument/2006/relationships/webSettings" Target="webSettings.xml"/><Relationship Id="rId9" Type="http://schemas.openxmlformats.org/officeDocument/2006/relationships/hyperlink" Target="https://www.ktn.gv.at/Verwaltung/Bezirke/BH-St-Veit-an-der-Glan" TargetMode="External"/><Relationship Id="rId180" Type="http://schemas.openxmlformats.org/officeDocument/2006/relationships/hyperlink" Target="https://www.facebook.com/about/privacy/update" TargetMode="External"/><Relationship Id="rId210" Type="http://schemas.openxmlformats.org/officeDocument/2006/relationships/hyperlink" Target="https://eur-lex.europa.eu/eli/dec_impl/2021/914/oj?locale=de" TargetMode="External"/><Relationship Id="rId215" Type="http://schemas.openxmlformats.org/officeDocument/2006/relationships/hyperlink" Target="https://support.google.com/?hl=de" TargetMode="External"/><Relationship Id="rId26" Type="http://schemas.openxmlformats.org/officeDocument/2006/relationships/hyperlink" Target="https://eur-lex.europa.eu/legal-content/DE/TXT/HTML/?uri=CELEX:32016R0679&amp;from=DE&amp;tid=122849812" TargetMode="External"/><Relationship Id="rId47" Type="http://schemas.openxmlformats.org/officeDocument/2006/relationships/hyperlink" Target="https://www.dsb.gv.at/" TargetMode="External"/><Relationship Id="rId68" Type="http://schemas.openxmlformats.org/officeDocument/2006/relationships/hyperlink" Target="https://support.google.com/chrome/answer/95647?tid=122849812" TargetMode="External"/><Relationship Id="rId89" Type="http://schemas.openxmlformats.org/officeDocument/2006/relationships/hyperlink" Target="https://commission.europa.eu/document/fa09cbad-dd7d-4684-ae60-be03fcb0fddf_en" TargetMode="External"/><Relationship Id="rId112" Type="http://schemas.openxmlformats.org/officeDocument/2006/relationships/hyperlink" Target="https://commission.europa.eu/document/fa09cbad-dd7d-4684-ae60-be03fcb0fddf_en" TargetMode="External"/><Relationship Id="rId133" Type="http://schemas.openxmlformats.org/officeDocument/2006/relationships/hyperlink" Target="https://www.whatsapp.com/legal/business-data-transfer-addendum-20210927" TargetMode="External"/><Relationship Id="rId154" Type="http://schemas.openxmlformats.org/officeDocument/2006/relationships/hyperlink" Target="https://commission.europa.eu/document/fa09cbad-dd7d-4684-ae60-be03fcb0fddf_en" TargetMode="External"/><Relationship Id="rId175" Type="http://schemas.openxmlformats.org/officeDocument/2006/relationships/hyperlink" Target="https://developers.facebook.com/docs/plugins" TargetMode="External"/><Relationship Id="rId196" Type="http://schemas.openxmlformats.org/officeDocument/2006/relationships/hyperlink" Target="https://commission.europa.eu/document/fa09cbad-dd7d-4684-ae60-be03fcb0fddf_en" TargetMode="External"/><Relationship Id="rId200" Type="http://schemas.openxmlformats.org/officeDocument/2006/relationships/hyperlink" Target="https://commission.europa.eu/document/fa09cbad-dd7d-4684-ae60-be03fcb0fddf_en" TargetMode="External"/><Relationship Id="rId16" Type="http://schemas.openxmlformats.org/officeDocument/2006/relationships/hyperlink" Target="https://www.ktn.gv.at/Verwaltung/Bezirke/BH-St-Veit-an-der-Glan" TargetMode="External"/><Relationship Id="rId37" Type="http://schemas.openxmlformats.org/officeDocument/2006/relationships/hyperlink" Target="https://www.dsb.gv.at/?tid=122849812" TargetMode="External"/><Relationship Id="rId58" Type="http://schemas.openxmlformats.org/officeDocument/2006/relationships/hyperlink" Target="https://www.wko.at/service/wirtschaftsrecht-gewerberecht/eu-dsgvo-mustervertrag-auftragsverarbeitung.html" TargetMode="External"/><Relationship Id="rId79" Type="http://schemas.openxmlformats.org/officeDocument/2006/relationships/hyperlink" Target="https://www.beispielquellsite.de/vondabinichgekommen/" TargetMode="External"/><Relationship Id="rId102" Type="http://schemas.openxmlformats.org/officeDocument/2006/relationships/hyperlink" Target="https://wordpress.com/support/data-processing-agreements/" TargetMode="External"/><Relationship Id="rId123" Type="http://schemas.openxmlformats.org/officeDocument/2006/relationships/hyperlink" Target="https://eur-lex.europa.eu/eli/dec_impl/2021/914/oj?locale=de" TargetMode="External"/><Relationship Id="rId144" Type="http://schemas.openxmlformats.org/officeDocument/2006/relationships/hyperlink" Target="https://commission.europa.eu/document/fa09cbad-dd7d-4684-ae60-be03fcb0fddf_en" TargetMode="External"/><Relationship Id="rId90" Type="http://schemas.openxmlformats.org/officeDocument/2006/relationships/hyperlink" Target="https://commission.europa.eu/document/fa09cbad-dd7d-4684-ae60-be03fcb0fddf_en" TargetMode="External"/><Relationship Id="rId165" Type="http://schemas.openxmlformats.org/officeDocument/2006/relationships/hyperlink" Target="https://www.facebook.com/privacy/policy/?tid=122849812" TargetMode="External"/><Relationship Id="rId186" Type="http://schemas.openxmlformats.org/officeDocument/2006/relationships/hyperlink" Target="https://www.youronlinechoices.com/de/praferenzmanagement/?tid=122849812" TargetMode="External"/><Relationship Id="rId211" Type="http://schemas.openxmlformats.org/officeDocument/2006/relationships/hyperlink" Target="https://privacycenter.instagram.com/policy/" TargetMode="External"/><Relationship Id="rId27" Type="http://schemas.openxmlformats.org/officeDocument/2006/relationships/hyperlink" Target="https://eur-lex.europa.eu/legal-content/DE/TXT/HTML/?uri=CELEX:32016R0679&amp;from=DE&amp;tid=122849812" TargetMode="External"/><Relationship Id="rId48" Type="http://schemas.openxmlformats.org/officeDocument/2006/relationships/image" Target="media/image1.png"/><Relationship Id="rId69" Type="http://schemas.openxmlformats.org/officeDocument/2006/relationships/hyperlink" Target="https://support.apple.com/de-at/guide/safari/sfri11471/mac?tid=122849812" TargetMode="External"/><Relationship Id="rId113" Type="http://schemas.openxmlformats.org/officeDocument/2006/relationships/hyperlink" Target="https://commission.europa.eu/document/fa09cbad-dd7d-4684-ae60-be03fcb0fddf_en" TargetMode="External"/><Relationship Id="rId134" Type="http://schemas.openxmlformats.org/officeDocument/2006/relationships/hyperlink" Target="https://www.whatsapp.com/legal/business-data-transfer-addendum-20210927" TargetMode="External"/><Relationship Id="rId80" Type="http://schemas.openxmlformats.org/officeDocument/2006/relationships/hyperlink" Target="https://www.beispielquellsite.de/vondabinichgekommen/" TargetMode="External"/><Relationship Id="rId155" Type="http://schemas.openxmlformats.org/officeDocument/2006/relationships/hyperlink" Target="https://eur-lex.europa.eu/eli/dec_impl/2021/914/oj?locale=de" TargetMode="External"/><Relationship Id="rId176" Type="http://schemas.openxmlformats.org/officeDocument/2006/relationships/hyperlink" Target="https://www.facebook.com/" TargetMode="External"/><Relationship Id="rId197" Type="http://schemas.openxmlformats.org/officeDocument/2006/relationships/hyperlink" Target="https://commission.europa.eu/document/fa09cbad-dd7d-4684-ae60-be03fcb0fddf_en" TargetMode="External"/><Relationship Id="rId201" Type="http://schemas.openxmlformats.org/officeDocument/2006/relationships/hyperlink" Target="https://commission.europa.eu/document/fa09cbad-dd7d-4684-ae60-be03fcb0fddf_en" TargetMode="External"/><Relationship Id="rId17" Type="http://schemas.openxmlformats.org/officeDocument/2006/relationships/hyperlink" Target="https://www.ktn.gv.at/Verwaltung/Bezirke/BH-St-Veit-an-der-Glan" TargetMode="External"/><Relationship Id="rId38" Type="http://schemas.openxmlformats.org/officeDocument/2006/relationships/hyperlink" Target="https://www.dsb.gv.at/?tid=122849812" TargetMode="External"/><Relationship Id="rId59" Type="http://schemas.openxmlformats.org/officeDocument/2006/relationships/hyperlink" Target="https://www.wko.at/service/wirtschaftsrecht-gewerberecht/eu-dsgvo-mustervertrag-auftragsverarbeitung.html" TargetMode="External"/><Relationship Id="rId103" Type="http://schemas.openxmlformats.org/officeDocument/2006/relationships/hyperlink" Target="https://wordpress.com/support/data-processing-agreements/" TargetMode="External"/><Relationship Id="rId124" Type="http://schemas.openxmlformats.org/officeDocument/2006/relationships/hyperlink" Target="https://www.whatsapp.com/legal/business-data-transfer-addendum-20210927" TargetMode="External"/><Relationship Id="rId70" Type="http://schemas.openxmlformats.org/officeDocument/2006/relationships/hyperlink" Target="https://support.apple.com/de-at/guide/safari/sfri11471/mac?tid=122849812" TargetMode="External"/><Relationship Id="rId91" Type="http://schemas.openxmlformats.org/officeDocument/2006/relationships/hyperlink" Target="https://commission.europa.eu/document/fa09cbad-dd7d-4684-ae60-be03fcb0fddf_en" TargetMode="External"/><Relationship Id="rId145" Type="http://schemas.openxmlformats.org/officeDocument/2006/relationships/hyperlink" Target="https://commission.europa.eu/document/fa09cbad-dd7d-4684-ae60-be03fcb0fddf_en" TargetMode="External"/><Relationship Id="rId166" Type="http://schemas.openxmlformats.org/officeDocument/2006/relationships/hyperlink" Target="https://www.facebook.com/privacy/policy/?tid=122849812" TargetMode="External"/><Relationship Id="rId187" Type="http://schemas.openxmlformats.org/officeDocument/2006/relationships/hyperlink" Target="https://www.youronlinechoices.com/de/praferenzmanagement/?tid=122849812" TargetMode="External"/><Relationship Id="rId1" Type="http://schemas.openxmlformats.org/officeDocument/2006/relationships/numbering" Target="numbering.xml"/><Relationship Id="rId212" Type="http://schemas.openxmlformats.org/officeDocument/2006/relationships/hyperlink" Target="https://privacycenter.instagram.com/policy/" TargetMode="External"/><Relationship Id="rId28" Type="http://schemas.openxmlformats.org/officeDocument/2006/relationships/hyperlink" Target="https://eur-lex.europa.eu/legal-content/DE/TXT/HTML/?uri=CELEX:32016R0679&amp;from=DE&amp;tid=122849812" TargetMode="External"/><Relationship Id="rId49" Type="http://schemas.openxmlformats.org/officeDocument/2006/relationships/image" Target="media/image2.png"/><Relationship Id="rId114" Type="http://schemas.openxmlformats.org/officeDocument/2006/relationships/hyperlink" Target="https://commission.europa.eu/document/fa09cbad-dd7d-4684-ae60-be03fcb0fddf_en" TargetMode="External"/><Relationship Id="rId60" Type="http://schemas.openxmlformats.org/officeDocument/2006/relationships/hyperlink" Target="https://www.wko.at/service/wirtschaftsrecht-gewerberecht/eu-dsgvo-mustervertrag-auftragsverarbeitung.html" TargetMode="External"/><Relationship Id="rId81" Type="http://schemas.openxmlformats.org/officeDocument/2006/relationships/hyperlink" Target="https://www.beispielquellsite.de/vondabinichgekommen/" TargetMode="External"/><Relationship Id="rId135" Type="http://schemas.openxmlformats.org/officeDocument/2006/relationships/hyperlink" Target="https://www.whatsapp.com/privacy?tid=122849812" TargetMode="External"/><Relationship Id="rId156" Type="http://schemas.openxmlformats.org/officeDocument/2006/relationships/hyperlink" Target="https://eur-lex.europa.eu/eli/dec_impl/2021/914/oj?locale=de" TargetMode="External"/><Relationship Id="rId177" Type="http://schemas.openxmlformats.org/officeDocument/2006/relationships/hyperlink" Target="https://www.facebook.com/" TargetMode="External"/><Relationship Id="rId198" Type="http://schemas.openxmlformats.org/officeDocument/2006/relationships/hyperlink" Target="https://commission.europa.eu/document/fa09cbad-dd7d-4684-ae60-be03fcb0fddf_en" TargetMode="External"/><Relationship Id="rId202" Type="http://schemas.openxmlformats.org/officeDocument/2006/relationships/hyperlink" Target="https://commission.europa.eu/document/fa09cbad-dd7d-4684-ae60-be03fcb0fddf_en" TargetMode="External"/><Relationship Id="rId18" Type="http://schemas.openxmlformats.org/officeDocument/2006/relationships/hyperlink" Target="https://ec.europa.eu/consumers/odr/main/index.cfm?event=main.home2.show&amp;lng=DE" TargetMode="External"/><Relationship Id="rId39" Type="http://schemas.openxmlformats.org/officeDocument/2006/relationships/hyperlink" Target="https://www.dsb.gv.at/?tid=122849812" TargetMode="External"/><Relationship Id="rId50" Type="http://schemas.openxmlformats.org/officeDocument/2006/relationships/image" Target="media/image3.png"/><Relationship Id="rId104" Type="http://schemas.openxmlformats.org/officeDocument/2006/relationships/hyperlink" Target="https://wordpress.com/support/data-processing-agreements/" TargetMode="External"/><Relationship Id="rId125" Type="http://schemas.openxmlformats.org/officeDocument/2006/relationships/hyperlink" Target="https://www.whatsapp.com/legal/business-data-transfer-addendum-20210927" TargetMode="External"/><Relationship Id="rId146" Type="http://schemas.openxmlformats.org/officeDocument/2006/relationships/hyperlink" Target="https://commission.europa.eu/document/fa09cbad-dd7d-4684-ae60-be03fcb0fddf_en" TargetMode="External"/><Relationship Id="rId167" Type="http://schemas.openxmlformats.org/officeDocument/2006/relationships/hyperlink" Target="https://www.facebook.com/privacy/policy/?tid=122849812" TargetMode="External"/><Relationship Id="rId188" Type="http://schemas.openxmlformats.org/officeDocument/2006/relationships/hyperlink" Target="https://www.youronlinechoices.com/de/praferenzmanagement/?tid=122849812" TargetMode="External"/><Relationship Id="rId71" Type="http://schemas.openxmlformats.org/officeDocument/2006/relationships/hyperlink" Target="https://support.mozilla.org/de/kb/cookies-und-website-daten-in-firefox-loschen?tid=122849812" TargetMode="External"/><Relationship Id="rId92" Type="http://schemas.openxmlformats.org/officeDocument/2006/relationships/hyperlink" Target="https://commission.europa.eu/document/fa09cbad-dd7d-4684-ae60-be03fcb0fddf_en" TargetMode="External"/><Relationship Id="rId213" Type="http://schemas.openxmlformats.org/officeDocument/2006/relationships/hyperlink" Target="https://privacycenter.instagram.com/policy/" TargetMode="External"/><Relationship Id="rId2" Type="http://schemas.openxmlformats.org/officeDocument/2006/relationships/styles" Target="styles.xml"/><Relationship Id="rId29" Type="http://schemas.openxmlformats.org/officeDocument/2006/relationships/hyperlink" Target="https://eur-lex.europa.eu/legal-content/DE/TXT/HTML/?uri=CELEX:32016R0679&amp;from=DE&amp;tid=122849812" TargetMode="External"/><Relationship Id="rId40" Type="http://schemas.openxmlformats.org/officeDocument/2006/relationships/hyperlink" Target="https://www.bfdi.bund.de/DE/Home/home_node.html" TargetMode="External"/><Relationship Id="rId115" Type="http://schemas.openxmlformats.org/officeDocument/2006/relationships/hyperlink" Target="https://commission.europa.eu/document/fa09cbad-dd7d-4684-ae60-be03fcb0fddf_en" TargetMode="External"/><Relationship Id="rId136" Type="http://schemas.openxmlformats.org/officeDocument/2006/relationships/hyperlink" Target="https://www.whatsapp.com/privacy?tid=122849812" TargetMode="External"/><Relationship Id="rId157" Type="http://schemas.openxmlformats.org/officeDocument/2006/relationships/hyperlink" Target="https://eur-lex.europa.eu/eli/dec_impl/2021/914/oj?locale=de" TargetMode="External"/><Relationship Id="rId178" Type="http://schemas.openxmlformats.org/officeDocument/2006/relationships/hyperlink" Target="https://www.facebook.com/" TargetMode="External"/><Relationship Id="rId61" Type="http://schemas.openxmlformats.org/officeDocument/2006/relationships/hyperlink" Target="https://www.wko.at/service/wirtschaftsrecht-gewerberecht/eu-dsgvo-mustervertrag-auftragsverarbeitung.html" TargetMode="External"/><Relationship Id="rId82" Type="http://schemas.openxmlformats.org/officeDocument/2006/relationships/hyperlink" Target="https://commission.europa.eu/document/fa09cbad-dd7d-4684-ae60-be03fcb0fddf_en" TargetMode="External"/><Relationship Id="rId199" Type="http://schemas.openxmlformats.org/officeDocument/2006/relationships/hyperlink" Target="https://commission.europa.eu/document/fa09cbad-dd7d-4684-ae60-be03fcb0fddf_en" TargetMode="External"/><Relationship Id="rId203" Type="http://schemas.openxmlformats.org/officeDocument/2006/relationships/hyperlink" Target="https://commission.europa.eu/document/fa09cbad-dd7d-4684-ae60-be03fcb0fddf_en" TargetMode="External"/><Relationship Id="rId19" Type="http://schemas.openxmlformats.org/officeDocument/2006/relationships/hyperlink" Target="https://ec.europa.eu/consumers/odr/main/index.cfm?event=main.home2.show&amp;lng=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17636</Words>
  <Characters>111108</Characters>
  <Application>Microsoft Office Word</Application>
  <DocSecurity>0</DocSecurity>
  <Lines>925</Lines>
  <Paragraphs>256</Paragraphs>
  <ScaleCrop>false</ScaleCrop>
  <Company/>
  <LinksUpToDate>false</LinksUpToDate>
  <CharactersWithSpaces>128488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Huber Daniel (Swiss Life Select AUT)</dc:creator>
  <cp:keywords/>
  <cp:lastModifiedBy>Huber Daniel (Swiss Life Select AUT)</cp:lastModifiedBy>
  <cp:revision>2</cp:revision>
  <dcterms:created xsi:type="dcterms:W3CDTF">2024-08-04T16:05:00Z</dcterms:created>
  <dcterms:modified xsi:type="dcterms:W3CDTF">2024-08-04T16:05:00Z</dcterms:modified>
</cp:coreProperties>
</file>